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8B" w:rsidRDefault="002042E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УТВЕРЖДАЮ</w:t>
      </w:r>
    </w:p>
    <w:p w:rsidR="003F5F25" w:rsidRDefault="00F8398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Глава муниципального образования </w:t>
      </w:r>
    </w:p>
    <w:p w:rsidR="00F8398B" w:rsidRDefault="00F8398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Ю.Д.Коляда</w:t>
      </w:r>
      <w:proofErr w:type="spellEnd"/>
    </w:p>
    <w:p w:rsidR="003F5F25" w:rsidRDefault="00F8398B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« </w:t>
      </w:r>
      <w:r w:rsidR="007966F5">
        <w:rPr>
          <w:rFonts w:ascii="Times New Roman" w:hAnsi="Times New Roman" w:cs="Times New Roman"/>
          <w:bCs/>
          <w:sz w:val="24"/>
          <w:szCs w:val="28"/>
          <w:u w:val="single"/>
        </w:rPr>
        <w:t>13</w:t>
      </w:r>
      <w:r>
        <w:rPr>
          <w:rFonts w:ascii="Times New Roman" w:hAnsi="Times New Roman" w:cs="Times New Roman"/>
          <w:bCs/>
          <w:sz w:val="24"/>
          <w:szCs w:val="28"/>
        </w:rPr>
        <w:t xml:space="preserve"> »   </w:t>
      </w:r>
      <w:r w:rsidR="00051D13">
        <w:rPr>
          <w:rFonts w:ascii="Times New Roman" w:hAnsi="Times New Roman" w:cs="Times New Roman"/>
          <w:bCs/>
          <w:sz w:val="24"/>
          <w:szCs w:val="28"/>
          <w:u w:val="single"/>
        </w:rPr>
        <w:t>июля</w:t>
      </w:r>
      <w:r w:rsidR="00E20C5C">
        <w:rPr>
          <w:rFonts w:ascii="Times New Roman" w:hAnsi="Times New Roman" w:cs="Times New Roman"/>
          <w:bCs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 2017 года</w:t>
      </w:r>
    </w:p>
    <w:p w:rsidR="00227CF7" w:rsidRDefault="00227CF7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</w:rPr>
      </w:pPr>
    </w:p>
    <w:p w:rsidR="00227CF7" w:rsidRDefault="00227CF7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</w:rPr>
      </w:pPr>
    </w:p>
    <w:p w:rsidR="003F5F25" w:rsidRDefault="00F8398B" w:rsidP="00227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Извещение</w:t>
      </w:r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 о проведен</w:t>
      </w:r>
      <w:proofErr w:type="gramStart"/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ии </w:t>
      </w:r>
      <w:r w:rsidR="002042EB">
        <w:rPr>
          <w:rFonts w:ascii="Times New Roman" w:hAnsi="Times New Roman" w:cs="Times New Roman"/>
          <w:b/>
          <w:sz w:val="24"/>
          <w:szCs w:val="28"/>
        </w:rPr>
        <w:t>ау</w:t>
      </w:r>
      <w:proofErr w:type="gramEnd"/>
      <w:r w:rsidR="002042EB">
        <w:rPr>
          <w:rFonts w:ascii="Times New Roman" w:hAnsi="Times New Roman" w:cs="Times New Roman"/>
          <w:b/>
          <w:sz w:val="24"/>
          <w:szCs w:val="28"/>
        </w:rPr>
        <w:t>кциона</w:t>
      </w:r>
      <w:r w:rsidR="003F5F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E4E89">
        <w:rPr>
          <w:rFonts w:ascii="Times New Roman" w:hAnsi="Times New Roman" w:cs="Times New Roman"/>
          <w:b/>
          <w:sz w:val="24"/>
          <w:szCs w:val="28"/>
        </w:rPr>
        <w:t>по</w:t>
      </w:r>
      <w:r w:rsidR="003F5F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E4E89">
        <w:rPr>
          <w:rFonts w:ascii="Times New Roman" w:hAnsi="Times New Roman" w:cs="Times New Roman"/>
          <w:b/>
          <w:sz w:val="24"/>
          <w:szCs w:val="28"/>
        </w:rPr>
        <w:t>продаже</w:t>
      </w:r>
      <w:r w:rsidR="003F5F25">
        <w:rPr>
          <w:rFonts w:ascii="Times New Roman" w:hAnsi="Times New Roman" w:cs="Times New Roman"/>
          <w:b/>
          <w:sz w:val="24"/>
          <w:szCs w:val="28"/>
        </w:rPr>
        <w:t xml:space="preserve"> земельных участков, </w:t>
      </w:r>
      <w:r>
        <w:rPr>
          <w:rFonts w:ascii="Times New Roman" w:hAnsi="Times New Roman" w:cs="Times New Roman"/>
          <w:b/>
          <w:sz w:val="24"/>
          <w:szCs w:val="28"/>
        </w:rPr>
        <w:t>государственная собственность на которые не разграничена,</w:t>
      </w:r>
      <w:r w:rsidR="003F5F25">
        <w:rPr>
          <w:rFonts w:ascii="Times New Roman" w:hAnsi="Times New Roman" w:cs="Times New Roman"/>
          <w:b/>
          <w:sz w:val="24"/>
          <w:szCs w:val="28"/>
        </w:rPr>
        <w:t xml:space="preserve"> расположенных на территории муниципального образования Курманаевский район Оренбургской области</w:t>
      </w:r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3F5F25" w:rsidRPr="003F5F25" w:rsidRDefault="003F5F25" w:rsidP="00227C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В соответствии с постановлением </w:t>
      </w:r>
      <w:r w:rsidRPr="009C046C">
        <w:rPr>
          <w:rFonts w:ascii="Times New Roman" w:hAnsi="Times New Roman" w:cs="Times New Roman"/>
          <w:bCs/>
          <w:sz w:val="24"/>
          <w:szCs w:val="28"/>
        </w:rPr>
        <w:t xml:space="preserve">№ </w:t>
      </w:r>
      <w:r w:rsidR="009C046C" w:rsidRPr="009C046C">
        <w:rPr>
          <w:rFonts w:ascii="Times New Roman" w:hAnsi="Times New Roman" w:cs="Times New Roman"/>
          <w:bCs/>
          <w:sz w:val="24"/>
          <w:szCs w:val="28"/>
        </w:rPr>
        <w:t>559</w:t>
      </w:r>
      <w:r w:rsidR="00C17D92" w:rsidRPr="009C046C">
        <w:rPr>
          <w:rFonts w:ascii="Times New Roman" w:hAnsi="Times New Roman" w:cs="Times New Roman"/>
          <w:bCs/>
          <w:sz w:val="24"/>
          <w:szCs w:val="28"/>
        </w:rPr>
        <w:t>-</w:t>
      </w:r>
      <w:r w:rsidRPr="009C046C">
        <w:rPr>
          <w:rFonts w:ascii="Times New Roman" w:hAnsi="Times New Roman" w:cs="Times New Roman"/>
          <w:bCs/>
          <w:sz w:val="24"/>
          <w:szCs w:val="28"/>
        </w:rPr>
        <w:t>п</w:t>
      </w:r>
      <w:r w:rsidRPr="00E20C5C">
        <w:rPr>
          <w:rFonts w:ascii="Times New Roman" w:hAnsi="Times New Roman" w:cs="Times New Roman"/>
          <w:bCs/>
          <w:sz w:val="24"/>
          <w:szCs w:val="28"/>
        </w:rPr>
        <w:t xml:space="preserve"> от </w:t>
      </w:r>
      <w:r w:rsidR="009C046C">
        <w:rPr>
          <w:rFonts w:ascii="Times New Roman" w:hAnsi="Times New Roman" w:cs="Times New Roman"/>
          <w:bCs/>
          <w:sz w:val="24"/>
          <w:szCs w:val="28"/>
        </w:rPr>
        <w:t>12</w:t>
      </w:r>
      <w:r w:rsidRPr="00CB4715">
        <w:rPr>
          <w:rFonts w:ascii="Times New Roman" w:hAnsi="Times New Roman" w:cs="Times New Roman"/>
          <w:bCs/>
          <w:sz w:val="24"/>
          <w:szCs w:val="28"/>
        </w:rPr>
        <w:t>.</w:t>
      </w:r>
      <w:r w:rsidR="00051D13">
        <w:rPr>
          <w:rFonts w:ascii="Times New Roman" w:hAnsi="Times New Roman" w:cs="Times New Roman"/>
          <w:bCs/>
          <w:sz w:val="24"/>
          <w:szCs w:val="28"/>
        </w:rPr>
        <w:t>07</w:t>
      </w:r>
      <w:r w:rsidRPr="00CB4715">
        <w:rPr>
          <w:rFonts w:ascii="Times New Roman" w:hAnsi="Times New Roman" w:cs="Times New Roman"/>
          <w:bCs/>
          <w:sz w:val="24"/>
          <w:szCs w:val="28"/>
        </w:rPr>
        <w:t>.2017</w:t>
      </w:r>
      <w:r w:rsidRPr="00E20C5C">
        <w:rPr>
          <w:rFonts w:ascii="Times New Roman" w:hAnsi="Times New Roman" w:cs="Times New Roman"/>
          <w:bCs/>
          <w:sz w:val="24"/>
          <w:szCs w:val="28"/>
        </w:rPr>
        <w:t xml:space="preserve"> г</w:t>
      </w:r>
      <w:r w:rsidR="002042EB">
        <w:rPr>
          <w:rFonts w:ascii="Times New Roman" w:hAnsi="Times New Roman" w:cs="Times New Roman"/>
          <w:bCs/>
          <w:sz w:val="24"/>
          <w:szCs w:val="28"/>
        </w:rPr>
        <w:t>., Муниципальное учреждение</w:t>
      </w:r>
      <w:r>
        <w:rPr>
          <w:rFonts w:ascii="Times New Roman" w:hAnsi="Times New Roman" w:cs="Times New Roman"/>
          <w:bCs/>
          <w:sz w:val="24"/>
          <w:szCs w:val="28"/>
        </w:rPr>
        <w:t xml:space="preserve"> Администрация муниципального </w:t>
      </w:r>
      <w:r w:rsidR="00B2240C">
        <w:rPr>
          <w:rFonts w:ascii="Times New Roman" w:hAnsi="Times New Roman" w:cs="Times New Roman"/>
          <w:bCs/>
          <w:sz w:val="24"/>
          <w:szCs w:val="28"/>
        </w:rPr>
        <w:t>образования Курманаевский район</w:t>
      </w:r>
      <w:r>
        <w:rPr>
          <w:rFonts w:ascii="Times New Roman" w:hAnsi="Times New Roman" w:cs="Times New Roman"/>
          <w:bCs/>
          <w:sz w:val="24"/>
          <w:szCs w:val="28"/>
        </w:rPr>
        <w:t xml:space="preserve"> Оренбургской области </w:t>
      </w:r>
      <w:r w:rsidR="00B2240C">
        <w:rPr>
          <w:rFonts w:ascii="Times New Roman" w:hAnsi="Times New Roman" w:cs="Times New Roman"/>
          <w:bCs/>
          <w:sz w:val="24"/>
          <w:szCs w:val="28"/>
        </w:rPr>
        <w:t>извещает о проведен</w:t>
      </w:r>
      <w:proofErr w:type="gramStart"/>
      <w:r w:rsidR="00B2240C">
        <w:rPr>
          <w:rFonts w:ascii="Times New Roman" w:hAnsi="Times New Roman" w:cs="Times New Roman"/>
          <w:bCs/>
          <w:sz w:val="24"/>
          <w:szCs w:val="28"/>
        </w:rPr>
        <w:t>ии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2240C">
        <w:rPr>
          <w:rFonts w:ascii="Times New Roman" w:hAnsi="Times New Roman" w:cs="Times New Roman"/>
          <w:bCs/>
          <w:sz w:val="24"/>
          <w:szCs w:val="28"/>
        </w:rPr>
        <w:t>ау</w:t>
      </w:r>
      <w:proofErr w:type="gramEnd"/>
      <w:r w:rsidR="00B2240C">
        <w:rPr>
          <w:rFonts w:ascii="Times New Roman" w:hAnsi="Times New Roman" w:cs="Times New Roman"/>
          <w:bCs/>
          <w:sz w:val="24"/>
          <w:szCs w:val="28"/>
        </w:rPr>
        <w:t>кциона</w:t>
      </w:r>
      <w:r w:rsidR="00B53F93">
        <w:rPr>
          <w:rFonts w:ascii="Times New Roman" w:hAnsi="Times New Roman" w:cs="Times New Roman"/>
          <w:bCs/>
          <w:sz w:val="24"/>
          <w:szCs w:val="28"/>
        </w:rPr>
        <w:t xml:space="preserve"> (далее – </w:t>
      </w:r>
      <w:r w:rsidR="002042EB">
        <w:rPr>
          <w:rFonts w:ascii="Times New Roman" w:hAnsi="Times New Roman" w:cs="Times New Roman"/>
          <w:bCs/>
          <w:sz w:val="24"/>
          <w:szCs w:val="28"/>
        </w:rPr>
        <w:t>аукцион</w:t>
      </w:r>
      <w:r w:rsidR="00B53F93">
        <w:rPr>
          <w:rFonts w:ascii="Times New Roman" w:hAnsi="Times New Roman" w:cs="Times New Roman"/>
          <w:bCs/>
          <w:sz w:val="24"/>
          <w:szCs w:val="28"/>
        </w:rPr>
        <w:t>), предмет котор</w:t>
      </w:r>
      <w:r w:rsidR="00C4610B">
        <w:rPr>
          <w:rFonts w:ascii="Times New Roman" w:hAnsi="Times New Roman" w:cs="Times New Roman"/>
          <w:bCs/>
          <w:sz w:val="24"/>
          <w:szCs w:val="28"/>
        </w:rPr>
        <w:t xml:space="preserve">ого </w:t>
      </w:r>
      <w:r w:rsidR="003E4E89">
        <w:rPr>
          <w:rFonts w:ascii="Times New Roman" w:hAnsi="Times New Roman" w:cs="Times New Roman"/>
          <w:bCs/>
          <w:sz w:val="24"/>
          <w:szCs w:val="28"/>
        </w:rPr>
        <w:t>продажа</w:t>
      </w:r>
      <w:r w:rsidR="00B53F9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4610B">
        <w:rPr>
          <w:rFonts w:ascii="Times New Roman" w:hAnsi="Times New Roman" w:cs="Times New Roman"/>
          <w:bCs/>
          <w:sz w:val="24"/>
          <w:szCs w:val="28"/>
        </w:rPr>
        <w:t xml:space="preserve">следующих </w:t>
      </w:r>
      <w:r w:rsidR="00B53F93">
        <w:rPr>
          <w:rFonts w:ascii="Times New Roman" w:hAnsi="Times New Roman" w:cs="Times New Roman"/>
          <w:bCs/>
          <w:sz w:val="24"/>
          <w:szCs w:val="28"/>
        </w:rPr>
        <w:t>земельных участков:</w:t>
      </w:r>
    </w:p>
    <w:p w:rsidR="00F13C92" w:rsidRPr="00F13C92" w:rsidRDefault="00F8398B" w:rsidP="00051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C92">
        <w:rPr>
          <w:rFonts w:ascii="Times New Roman" w:hAnsi="Times New Roman" w:cs="Times New Roman"/>
          <w:b/>
          <w:bCs/>
          <w:sz w:val="24"/>
          <w:szCs w:val="24"/>
        </w:rPr>
        <w:t>Лот № 1</w:t>
      </w:r>
      <w:r w:rsidR="008A5EC8" w:rsidRPr="00F13C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51D13" w:rsidRPr="00051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кадастровый номер 56:16:0206001:10, местоположение: Российская Федерация, Оренбургская область, Курманаевский район, Андреевский сельсовет, земельный участок расположен в северной части кадастрового квартала 56:16:0206001. Площадь 15206 кв.м., из земель сельскохозяйственного назначения, группа функционального назначения – 4, разрешенное использование – (1.13) рыбоводство</w:t>
      </w:r>
      <w:r w:rsidR="00C36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F13C92" w:rsidRPr="00F13C92">
        <w:rPr>
          <w:rFonts w:ascii="Times New Roman" w:hAnsi="Times New Roman" w:cs="Times New Roman"/>
          <w:bCs/>
          <w:sz w:val="24"/>
          <w:szCs w:val="24"/>
        </w:rPr>
        <w:t xml:space="preserve"> начальная цена </w:t>
      </w:r>
      <w:r w:rsidR="00051D13">
        <w:rPr>
          <w:rFonts w:ascii="Times New Roman" w:hAnsi="Times New Roman" w:cs="Times New Roman"/>
          <w:bCs/>
          <w:sz w:val="24"/>
          <w:szCs w:val="24"/>
        </w:rPr>
        <w:t>39790</w:t>
      </w:r>
      <w:r w:rsidR="00C36927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F13C92" w:rsidRPr="00F13C92">
        <w:rPr>
          <w:rFonts w:ascii="Times New Roman" w:hAnsi="Times New Roman" w:cs="Times New Roman"/>
          <w:bCs/>
          <w:sz w:val="24"/>
          <w:szCs w:val="24"/>
        </w:rPr>
        <w:t xml:space="preserve">, шаг аукциона </w:t>
      </w:r>
      <w:r w:rsidR="00051D13">
        <w:rPr>
          <w:rFonts w:ascii="Times New Roman" w:hAnsi="Times New Roman" w:cs="Times New Roman"/>
          <w:bCs/>
          <w:sz w:val="24"/>
          <w:szCs w:val="24"/>
        </w:rPr>
        <w:t>1194</w:t>
      </w:r>
      <w:r w:rsidR="00F13C92" w:rsidRPr="00F13C92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051D13">
        <w:rPr>
          <w:rFonts w:ascii="Times New Roman" w:hAnsi="Times New Roman" w:cs="Times New Roman"/>
          <w:bCs/>
          <w:sz w:val="24"/>
          <w:szCs w:val="24"/>
        </w:rPr>
        <w:t>я</w:t>
      </w:r>
      <w:r w:rsidR="00F13C92" w:rsidRPr="00F13C92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051D13">
        <w:rPr>
          <w:rFonts w:ascii="Times New Roman" w:hAnsi="Times New Roman" w:cs="Times New Roman"/>
          <w:bCs/>
          <w:sz w:val="24"/>
          <w:szCs w:val="24"/>
        </w:rPr>
        <w:t>7958 рублей</w:t>
      </w:r>
      <w:r w:rsidR="00F13C92" w:rsidRPr="00F13C92">
        <w:rPr>
          <w:rFonts w:ascii="Times New Roman" w:hAnsi="Times New Roman" w:cs="Times New Roman"/>
          <w:bCs/>
          <w:sz w:val="24"/>
          <w:szCs w:val="24"/>
        </w:rPr>
        <w:t>;</w:t>
      </w:r>
    </w:p>
    <w:p w:rsidR="003F5F25" w:rsidRPr="00F13C92" w:rsidRDefault="00F8398B" w:rsidP="00051D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C92">
        <w:rPr>
          <w:rFonts w:ascii="Times New Roman" w:hAnsi="Times New Roman" w:cs="Times New Roman"/>
          <w:b/>
          <w:bCs/>
          <w:sz w:val="24"/>
          <w:szCs w:val="24"/>
        </w:rPr>
        <w:t>Лот № 2</w:t>
      </w:r>
      <w:r w:rsidR="008A5EC8" w:rsidRPr="00F13C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51D13" w:rsidRPr="00051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кадастровый номер 56:16:0101001:1151, местоположение: </w:t>
      </w:r>
      <w:proofErr w:type="gramStart"/>
      <w:r w:rsidR="00051D13" w:rsidRPr="00051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Федерация, Оренбургская область, Курманаевский район, с/с Андреевский, с. Андреевка, земельный участок расположен в западной части кадастрового квартала 56:16:0101001.</w:t>
      </w:r>
      <w:proofErr w:type="gramEnd"/>
      <w:r w:rsidR="00051D13" w:rsidRPr="00051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Площадь 5453 кв.м., из земель населенных пунктов, группа функционального назначения – 15, разрешенное использование – для хранения и переработки сельскохозяйственной продукции</w:t>
      </w:r>
      <w:r w:rsidR="00F13C92" w:rsidRP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C8" w:rsidRPr="00F13C92">
        <w:rPr>
          <w:rFonts w:ascii="Times New Roman" w:hAnsi="Times New Roman" w:cs="Times New Roman"/>
          <w:bCs/>
          <w:sz w:val="24"/>
          <w:szCs w:val="24"/>
        </w:rPr>
        <w:t>начальная цена</w:t>
      </w:r>
      <w:r w:rsidR="00E54C1F"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13">
        <w:rPr>
          <w:rFonts w:ascii="Times New Roman" w:hAnsi="Times New Roman" w:cs="Times New Roman"/>
          <w:bCs/>
          <w:sz w:val="24"/>
          <w:szCs w:val="24"/>
        </w:rPr>
        <w:t>8257 рублей</w:t>
      </w:r>
      <w:r w:rsidR="008A5EC8" w:rsidRPr="00F13C92">
        <w:rPr>
          <w:rFonts w:ascii="Times New Roman" w:hAnsi="Times New Roman" w:cs="Times New Roman"/>
          <w:bCs/>
          <w:sz w:val="24"/>
          <w:szCs w:val="24"/>
        </w:rPr>
        <w:t>, шаг аукциона</w:t>
      </w:r>
      <w:r w:rsidR="00480E5C"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13">
        <w:rPr>
          <w:rFonts w:ascii="Times New Roman" w:hAnsi="Times New Roman" w:cs="Times New Roman"/>
          <w:bCs/>
          <w:sz w:val="24"/>
          <w:szCs w:val="24"/>
        </w:rPr>
        <w:t>248</w:t>
      </w:r>
      <w:r w:rsidR="002042EB" w:rsidRPr="00F13C92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8A5EC8" w:rsidRPr="00F13C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403B" w:rsidRPr="00F13C92">
        <w:rPr>
          <w:rFonts w:ascii="Times New Roman" w:hAnsi="Times New Roman" w:cs="Times New Roman"/>
          <w:bCs/>
          <w:sz w:val="24"/>
          <w:szCs w:val="24"/>
        </w:rPr>
        <w:t xml:space="preserve">сумма задатка </w:t>
      </w:r>
      <w:r w:rsidR="00051D13">
        <w:rPr>
          <w:rFonts w:ascii="Times New Roman" w:hAnsi="Times New Roman" w:cs="Times New Roman"/>
          <w:bCs/>
          <w:sz w:val="24"/>
          <w:szCs w:val="24"/>
        </w:rPr>
        <w:t>1651</w:t>
      </w:r>
      <w:r w:rsidR="00480E5C"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CB2">
        <w:rPr>
          <w:rFonts w:ascii="Times New Roman" w:hAnsi="Times New Roman" w:cs="Times New Roman"/>
          <w:bCs/>
          <w:sz w:val="24"/>
          <w:szCs w:val="24"/>
        </w:rPr>
        <w:t>рубль</w:t>
      </w:r>
      <w:r w:rsidR="008A5EC8" w:rsidRPr="00F13C92">
        <w:rPr>
          <w:rFonts w:ascii="Times New Roman" w:hAnsi="Times New Roman" w:cs="Times New Roman"/>
          <w:bCs/>
          <w:sz w:val="24"/>
          <w:szCs w:val="24"/>
        </w:rPr>
        <w:t>;</w:t>
      </w:r>
    </w:p>
    <w:p w:rsidR="003F5F25" w:rsidRPr="00F13C92" w:rsidRDefault="00F8398B" w:rsidP="00F13C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C92">
        <w:rPr>
          <w:rFonts w:ascii="Times New Roman" w:hAnsi="Times New Roman" w:cs="Times New Roman"/>
          <w:b/>
          <w:bCs/>
          <w:sz w:val="24"/>
          <w:szCs w:val="24"/>
        </w:rPr>
        <w:t>Лот № 3</w:t>
      </w:r>
      <w:r w:rsidR="008A5EC8" w:rsidRPr="00F13C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51D13" w:rsidRPr="00051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кадастровый номер 56:16:0303001:25, местоположение: Российская Федерация, Оренбургская область, Курманаевский район, Васильевский сельсовет, земельный участок расположен в центральной части кадастрового квартала 56:16:0303001. Площадь 5050 кв.м., из земель сельскохозяйственного назначения, группа функционального назначения – 3, разрешенное использование – (1.15) хранение и переработка сельскохозяйственной продукции</w:t>
      </w:r>
      <w:r w:rsidR="00F13C92" w:rsidRP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C8" w:rsidRPr="00F13C92">
        <w:rPr>
          <w:rFonts w:ascii="Times New Roman" w:hAnsi="Times New Roman" w:cs="Times New Roman"/>
          <w:bCs/>
          <w:sz w:val="24"/>
          <w:szCs w:val="24"/>
        </w:rPr>
        <w:t>начальная цена</w:t>
      </w:r>
      <w:r w:rsidR="00E54C1F"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13">
        <w:rPr>
          <w:rFonts w:ascii="Times New Roman" w:hAnsi="Times New Roman" w:cs="Times New Roman"/>
          <w:bCs/>
          <w:sz w:val="24"/>
          <w:szCs w:val="24"/>
        </w:rPr>
        <w:t>7625</w:t>
      </w:r>
      <w:r w:rsidR="00A92964"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2EB" w:rsidRPr="00F13C92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A5EC8" w:rsidRPr="00F13C92">
        <w:rPr>
          <w:rFonts w:ascii="Times New Roman" w:hAnsi="Times New Roman" w:cs="Times New Roman"/>
          <w:bCs/>
          <w:sz w:val="24"/>
          <w:szCs w:val="24"/>
        </w:rPr>
        <w:t>, шаг аукциона</w:t>
      </w:r>
      <w:r w:rsidR="00480E5C"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13">
        <w:rPr>
          <w:rFonts w:ascii="Times New Roman" w:hAnsi="Times New Roman" w:cs="Times New Roman"/>
          <w:bCs/>
          <w:sz w:val="24"/>
          <w:szCs w:val="24"/>
        </w:rPr>
        <w:t>229</w:t>
      </w:r>
      <w:r w:rsidR="002042EB" w:rsidRPr="00F13C92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051D13">
        <w:rPr>
          <w:rFonts w:ascii="Times New Roman" w:hAnsi="Times New Roman" w:cs="Times New Roman"/>
          <w:bCs/>
          <w:sz w:val="24"/>
          <w:szCs w:val="24"/>
        </w:rPr>
        <w:t>ей</w:t>
      </w:r>
      <w:r w:rsidR="008A5EC8" w:rsidRPr="00F13C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403B" w:rsidRPr="00F13C92">
        <w:rPr>
          <w:rFonts w:ascii="Times New Roman" w:hAnsi="Times New Roman" w:cs="Times New Roman"/>
          <w:bCs/>
          <w:sz w:val="24"/>
          <w:szCs w:val="24"/>
        </w:rPr>
        <w:t xml:space="preserve">сумма задатка </w:t>
      </w:r>
      <w:r w:rsidR="00051D13">
        <w:rPr>
          <w:rFonts w:ascii="Times New Roman" w:hAnsi="Times New Roman" w:cs="Times New Roman"/>
          <w:bCs/>
          <w:sz w:val="24"/>
          <w:szCs w:val="24"/>
        </w:rPr>
        <w:t>1525</w:t>
      </w:r>
      <w:r w:rsidR="00480E5C"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964" w:rsidRPr="00F13C92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A5EC8" w:rsidRPr="00F13C92">
        <w:rPr>
          <w:rFonts w:ascii="Times New Roman" w:hAnsi="Times New Roman" w:cs="Times New Roman"/>
          <w:bCs/>
          <w:sz w:val="24"/>
          <w:szCs w:val="24"/>
        </w:rPr>
        <w:t>;</w:t>
      </w:r>
    </w:p>
    <w:p w:rsidR="003F5F25" w:rsidRPr="00F13C92" w:rsidRDefault="008A5EC8" w:rsidP="00F13C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C9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F8398B" w:rsidRPr="00F13C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3C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51D13" w:rsidRPr="00051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кадастровый номер 56:16:0501001:394, местоположение: Оренбургская область, р-н Курманаевский,  с/с Гаршинский, село Гаршино, улица Центральная, земельный участок расположен в юго-восточной части кадастрового квартала 56:16:0501001. Площадь 405 кв. м., из земель населенных пунктов, группа функционального назначения – 4, разрешенное использование – ведение огородничества</w:t>
      </w:r>
      <w:r w:rsidR="00F13C92" w:rsidRP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3C92">
        <w:rPr>
          <w:rFonts w:ascii="Times New Roman" w:hAnsi="Times New Roman" w:cs="Times New Roman"/>
          <w:bCs/>
          <w:sz w:val="24"/>
          <w:szCs w:val="24"/>
        </w:rPr>
        <w:t>начальная цена</w:t>
      </w:r>
      <w:r w:rsidR="00E54C1F"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13">
        <w:rPr>
          <w:rFonts w:ascii="Times New Roman" w:hAnsi="Times New Roman" w:cs="Times New Roman"/>
          <w:bCs/>
          <w:sz w:val="24"/>
          <w:szCs w:val="24"/>
        </w:rPr>
        <w:t xml:space="preserve">2425 </w:t>
      </w:r>
      <w:r w:rsidR="002042EB" w:rsidRPr="00F13C92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, шаг аукциона </w:t>
      </w:r>
      <w:r w:rsidR="00051D13">
        <w:rPr>
          <w:rFonts w:ascii="Times New Roman" w:hAnsi="Times New Roman" w:cs="Times New Roman"/>
          <w:bCs/>
          <w:sz w:val="24"/>
          <w:szCs w:val="24"/>
        </w:rPr>
        <w:t>73 рубля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403B" w:rsidRPr="00F13C92">
        <w:rPr>
          <w:rFonts w:ascii="Times New Roman" w:hAnsi="Times New Roman" w:cs="Times New Roman"/>
          <w:bCs/>
          <w:sz w:val="24"/>
          <w:szCs w:val="24"/>
        </w:rPr>
        <w:t xml:space="preserve">сумма задатка </w:t>
      </w:r>
      <w:r w:rsidR="00051D13">
        <w:rPr>
          <w:rFonts w:ascii="Times New Roman" w:hAnsi="Times New Roman" w:cs="Times New Roman"/>
          <w:bCs/>
          <w:sz w:val="24"/>
          <w:szCs w:val="24"/>
        </w:rPr>
        <w:t>485</w:t>
      </w:r>
      <w:r w:rsidR="00480E5C"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964" w:rsidRPr="00F13C92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F13C92">
        <w:rPr>
          <w:rFonts w:ascii="Times New Roman" w:hAnsi="Times New Roman" w:cs="Times New Roman"/>
          <w:bCs/>
          <w:sz w:val="24"/>
          <w:szCs w:val="24"/>
        </w:rPr>
        <w:t>;</w:t>
      </w:r>
    </w:p>
    <w:p w:rsidR="0009427A" w:rsidRPr="00F13C92" w:rsidRDefault="0009427A" w:rsidP="00F13C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C92">
        <w:rPr>
          <w:rFonts w:ascii="Times New Roman" w:hAnsi="Times New Roman" w:cs="Times New Roman"/>
          <w:b/>
          <w:bCs/>
          <w:sz w:val="24"/>
          <w:szCs w:val="24"/>
        </w:rPr>
        <w:t>Лот № 5: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13" w:rsidRPr="00051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кадастровый номер 56:16:0504004:7, местоположение: Российская Федерация, Оренбургская область, Курманаевский район, сельсовет Гаршинский, земельный участок расположен в южной части кадастрового квартала 56:16:0504004. Площадь 17975 кв.м., из земель сельскохозяйственного назначения, группа функционального назначения – 1, разрешенное использование – (1.0) сельскохозяйственное использование</w:t>
      </w:r>
      <w:r w:rsidR="00F13C92" w:rsidRP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начальная цена </w:t>
      </w:r>
      <w:r w:rsidR="00051D13">
        <w:rPr>
          <w:rFonts w:ascii="Times New Roman" w:hAnsi="Times New Roman" w:cs="Times New Roman"/>
          <w:bCs/>
          <w:sz w:val="24"/>
          <w:szCs w:val="24"/>
        </w:rPr>
        <w:t>23500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051D13">
        <w:rPr>
          <w:rFonts w:ascii="Times New Roman" w:hAnsi="Times New Roman" w:cs="Times New Roman"/>
          <w:bCs/>
          <w:sz w:val="24"/>
          <w:szCs w:val="24"/>
        </w:rPr>
        <w:t>705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7B1B67" w:rsidRPr="00F13C92">
        <w:rPr>
          <w:rFonts w:ascii="Times New Roman" w:hAnsi="Times New Roman" w:cs="Times New Roman"/>
          <w:bCs/>
          <w:sz w:val="24"/>
          <w:szCs w:val="24"/>
        </w:rPr>
        <w:t>ей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051D13">
        <w:rPr>
          <w:rFonts w:ascii="Times New Roman" w:hAnsi="Times New Roman" w:cs="Times New Roman"/>
          <w:bCs/>
          <w:sz w:val="24"/>
          <w:szCs w:val="24"/>
        </w:rPr>
        <w:t>4700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051D13">
        <w:rPr>
          <w:rFonts w:ascii="Times New Roman" w:hAnsi="Times New Roman" w:cs="Times New Roman"/>
          <w:bCs/>
          <w:sz w:val="24"/>
          <w:szCs w:val="24"/>
        </w:rPr>
        <w:t>ей</w:t>
      </w:r>
      <w:r w:rsidRPr="00F13C92">
        <w:rPr>
          <w:rFonts w:ascii="Times New Roman" w:hAnsi="Times New Roman" w:cs="Times New Roman"/>
          <w:bCs/>
          <w:sz w:val="24"/>
          <w:szCs w:val="24"/>
        </w:rPr>
        <w:t>;</w:t>
      </w:r>
    </w:p>
    <w:p w:rsidR="0009427A" w:rsidRPr="00F13C92" w:rsidRDefault="0009427A" w:rsidP="00F13C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C92">
        <w:rPr>
          <w:rFonts w:ascii="Times New Roman" w:hAnsi="Times New Roman" w:cs="Times New Roman"/>
          <w:b/>
          <w:bCs/>
          <w:sz w:val="24"/>
          <w:szCs w:val="24"/>
        </w:rPr>
        <w:t xml:space="preserve">Лот № 6: </w:t>
      </w:r>
      <w:r w:rsidR="00051D13" w:rsidRPr="00051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кадастровый номер 56:16:0602001:46 местоположение: Российская Федерация, Оренбургская область, Курманаевский район, Грачевский сельсовет, земельный участок расположен в центральной части кадастрового квартала 56:16:0602001. Площадь 2540000 кв.м.,  из земель населенных пунктов, группа функционального назначения – 15, разрешенное использование – для сенокошения и выпаса сельскохозяйственных животных</w:t>
      </w:r>
      <w:r w:rsidR="00F13C92" w:rsidRP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начальная цена </w:t>
      </w:r>
      <w:r w:rsidR="00051D13">
        <w:rPr>
          <w:rFonts w:ascii="Times New Roman" w:hAnsi="Times New Roman" w:cs="Times New Roman"/>
          <w:bCs/>
          <w:sz w:val="24"/>
          <w:szCs w:val="24"/>
        </w:rPr>
        <w:t>1391000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051D13">
        <w:rPr>
          <w:rFonts w:ascii="Times New Roman" w:hAnsi="Times New Roman" w:cs="Times New Roman"/>
          <w:bCs/>
          <w:sz w:val="24"/>
          <w:szCs w:val="24"/>
        </w:rPr>
        <w:t>41730 рублей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051D13">
        <w:rPr>
          <w:rFonts w:ascii="Times New Roman" w:hAnsi="Times New Roman" w:cs="Times New Roman"/>
          <w:bCs/>
          <w:sz w:val="24"/>
          <w:szCs w:val="24"/>
        </w:rPr>
        <w:t>278200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AAE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F13C92">
        <w:rPr>
          <w:rFonts w:ascii="Times New Roman" w:hAnsi="Times New Roman" w:cs="Times New Roman"/>
          <w:bCs/>
          <w:sz w:val="24"/>
          <w:szCs w:val="24"/>
        </w:rPr>
        <w:t>;</w:t>
      </w:r>
    </w:p>
    <w:p w:rsidR="0009427A" w:rsidRPr="00F13C92" w:rsidRDefault="0009427A" w:rsidP="00F13C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C92">
        <w:rPr>
          <w:rFonts w:ascii="Times New Roman" w:hAnsi="Times New Roman" w:cs="Times New Roman"/>
          <w:b/>
          <w:bCs/>
          <w:sz w:val="24"/>
          <w:szCs w:val="24"/>
        </w:rPr>
        <w:t xml:space="preserve">Лот № 7: </w:t>
      </w:r>
      <w:r w:rsidR="009F5D14" w:rsidRPr="009F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кадастровый номер 56:16:0702001:45 местоположение: Российская Федерация, Оренбургская область, Курманаевский район, село Ефимовка, земельный </w:t>
      </w:r>
      <w:r w:rsidR="009F5D14" w:rsidRPr="009F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участок расположен в северной части кадастрового квартала 56:16:0702001. Площадь 6896 кв.м.,  из земель населенных пунктов, группа функционального назначения – 15, разрешенное использование – (1.0) сельскохозяйственное использование</w:t>
      </w:r>
      <w:r w:rsidR="00F13C92" w:rsidRP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F1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начальная цена </w:t>
      </w:r>
      <w:r w:rsidR="009F5D14">
        <w:rPr>
          <w:rFonts w:ascii="Times New Roman" w:hAnsi="Times New Roman" w:cs="Times New Roman"/>
          <w:bCs/>
          <w:sz w:val="24"/>
          <w:szCs w:val="24"/>
        </w:rPr>
        <w:t>8920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9F5D14">
        <w:rPr>
          <w:rFonts w:ascii="Times New Roman" w:hAnsi="Times New Roman" w:cs="Times New Roman"/>
          <w:bCs/>
          <w:sz w:val="24"/>
          <w:szCs w:val="24"/>
        </w:rPr>
        <w:t>268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9F5D14">
        <w:rPr>
          <w:rFonts w:ascii="Times New Roman" w:hAnsi="Times New Roman" w:cs="Times New Roman"/>
          <w:bCs/>
          <w:sz w:val="24"/>
          <w:szCs w:val="24"/>
        </w:rPr>
        <w:t>ей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9F5D14">
        <w:rPr>
          <w:rFonts w:ascii="Times New Roman" w:hAnsi="Times New Roman" w:cs="Times New Roman"/>
          <w:bCs/>
          <w:sz w:val="24"/>
          <w:szCs w:val="24"/>
        </w:rPr>
        <w:t>1784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D14">
        <w:rPr>
          <w:rFonts w:ascii="Times New Roman" w:hAnsi="Times New Roman" w:cs="Times New Roman"/>
          <w:bCs/>
          <w:sz w:val="24"/>
          <w:szCs w:val="24"/>
        </w:rPr>
        <w:t>рубля</w:t>
      </w:r>
      <w:r w:rsidRPr="00F13C92">
        <w:rPr>
          <w:rFonts w:ascii="Times New Roman" w:hAnsi="Times New Roman" w:cs="Times New Roman"/>
          <w:bCs/>
          <w:sz w:val="24"/>
          <w:szCs w:val="24"/>
        </w:rPr>
        <w:t>;</w:t>
      </w:r>
    </w:p>
    <w:p w:rsidR="00C17D92" w:rsidRDefault="0009427A" w:rsidP="00F13C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C92">
        <w:rPr>
          <w:rFonts w:ascii="Times New Roman" w:hAnsi="Times New Roman" w:cs="Times New Roman"/>
          <w:b/>
          <w:bCs/>
          <w:sz w:val="24"/>
          <w:szCs w:val="24"/>
        </w:rPr>
        <w:t>Лот № 8</w:t>
      </w:r>
      <w:r w:rsidR="00BF77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3C92" w:rsidRPr="00F13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D14" w:rsidRPr="009F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кадастровый номер 56:16:0801001:1020 местоположение: Оренбургская область, р-н Курманаевский, с/с Кандауровский, с. Кандауровка, земельный участок расположен в северо-западной части кадастрового квартала 56:16:0801001. Площадь 1300 кв.м.,  из земель населенных пунктов, группа функционального назначения – 2, разрешенное использование – для ведения личного подсобного хозяйства</w:t>
      </w:r>
      <w:r w:rsidR="00F13C92" w:rsidRPr="00F13C92">
        <w:rPr>
          <w:rFonts w:ascii="Times New Roman" w:hAnsi="Times New Roman" w:cs="Times New Roman"/>
          <w:bCs/>
          <w:sz w:val="24"/>
          <w:szCs w:val="24"/>
        </w:rPr>
        <w:t xml:space="preserve">; начальная цена </w:t>
      </w:r>
      <w:r w:rsidR="009F5D14">
        <w:rPr>
          <w:rFonts w:ascii="Times New Roman" w:hAnsi="Times New Roman" w:cs="Times New Roman"/>
          <w:bCs/>
          <w:sz w:val="24"/>
          <w:szCs w:val="24"/>
        </w:rPr>
        <w:t>9214</w:t>
      </w:r>
      <w:r w:rsidR="00F13C92" w:rsidRPr="00F13C92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9F5D14">
        <w:rPr>
          <w:rFonts w:ascii="Times New Roman" w:hAnsi="Times New Roman" w:cs="Times New Roman"/>
          <w:bCs/>
          <w:sz w:val="24"/>
          <w:szCs w:val="24"/>
        </w:rPr>
        <w:t>276</w:t>
      </w:r>
      <w:r w:rsidR="00436AAE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F13C92" w:rsidRPr="00F13C92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9F5D14">
        <w:rPr>
          <w:rFonts w:ascii="Times New Roman" w:hAnsi="Times New Roman" w:cs="Times New Roman"/>
          <w:bCs/>
          <w:sz w:val="24"/>
          <w:szCs w:val="24"/>
        </w:rPr>
        <w:t>1843</w:t>
      </w:r>
      <w:r w:rsidR="00F13C92" w:rsidRPr="00F13C92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9F5D14">
        <w:rPr>
          <w:rFonts w:ascii="Times New Roman" w:hAnsi="Times New Roman" w:cs="Times New Roman"/>
          <w:bCs/>
          <w:sz w:val="24"/>
          <w:szCs w:val="24"/>
        </w:rPr>
        <w:t>я</w:t>
      </w:r>
      <w:r w:rsidR="00F13C92" w:rsidRPr="00F13C92">
        <w:rPr>
          <w:rFonts w:ascii="Times New Roman" w:hAnsi="Times New Roman" w:cs="Times New Roman"/>
          <w:bCs/>
          <w:sz w:val="24"/>
          <w:szCs w:val="24"/>
        </w:rPr>
        <w:t>.</w:t>
      </w:r>
    </w:p>
    <w:p w:rsidR="00BF77FE" w:rsidRDefault="00BF77FE" w:rsidP="00BF77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C9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9: </w:t>
      </w:r>
      <w:r w:rsidR="009F5D14" w:rsidRPr="009F5D14">
        <w:rPr>
          <w:rFonts w:ascii="Times New Roman" w:hAnsi="Times New Roman" w:cs="Times New Roman"/>
          <w:bCs/>
          <w:sz w:val="24"/>
          <w:szCs w:val="24"/>
        </w:rPr>
        <w:t>кадастровый номер 56:16:1002017:327, местоположение: Российская Федерация, Оренбургская область, Курманаевский район, с/с Курманаевский, с. Курманаевка, земельный участок расположен в юго-западной части кадастрового квартала 56:16:1002017. Площадь 148 кв.м., из земель населенных пунктов, группа функционального назначения – 4, разрешенное использование –  ведение огородничества</w:t>
      </w:r>
      <w:r w:rsidRPr="00BF77FE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начальная цена </w:t>
      </w:r>
      <w:r w:rsidR="009F5D14">
        <w:rPr>
          <w:rFonts w:ascii="Times New Roman" w:hAnsi="Times New Roman" w:cs="Times New Roman"/>
          <w:bCs/>
          <w:sz w:val="24"/>
          <w:szCs w:val="24"/>
        </w:rPr>
        <w:t>1335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9F5D14">
        <w:rPr>
          <w:rFonts w:ascii="Times New Roman" w:hAnsi="Times New Roman" w:cs="Times New Roman"/>
          <w:bCs/>
          <w:sz w:val="24"/>
          <w:szCs w:val="24"/>
        </w:rPr>
        <w:t>40</w:t>
      </w:r>
      <w:r w:rsidR="00442C85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F13C92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9F5D14">
        <w:rPr>
          <w:rFonts w:ascii="Times New Roman" w:hAnsi="Times New Roman" w:cs="Times New Roman"/>
          <w:bCs/>
          <w:sz w:val="24"/>
          <w:szCs w:val="24"/>
        </w:rPr>
        <w:t>267 рублей</w:t>
      </w:r>
      <w:r w:rsidRPr="00F13C92">
        <w:rPr>
          <w:rFonts w:ascii="Times New Roman" w:hAnsi="Times New Roman" w:cs="Times New Roman"/>
          <w:bCs/>
          <w:sz w:val="24"/>
          <w:szCs w:val="24"/>
        </w:rPr>
        <w:t>.</w:t>
      </w:r>
    </w:p>
    <w:p w:rsidR="009F5D14" w:rsidRDefault="00BF77FE" w:rsidP="00BF77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C9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10: </w:t>
      </w:r>
      <w:r w:rsidR="009F5D14" w:rsidRPr="009F5D14">
        <w:rPr>
          <w:rFonts w:ascii="Times New Roman" w:hAnsi="Times New Roman" w:cs="Times New Roman"/>
          <w:bCs/>
          <w:sz w:val="24"/>
          <w:szCs w:val="24"/>
        </w:rPr>
        <w:t>кадастровый номер 56:16:1002021:473, местоположение: Российская Федерация, Оренбургская область, Курманаевский район, с. Курманаевка, земельный участок расположен в западной части кадастрового квартала 56:16:1002021. Площадь 127 кв.м., из земель населенных пунктов, группа функционального назначения – 5, разрешенное использование – для размещения магазина</w:t>
      </w:r>
      <w:r w:rsidR="009F5D14">
        <w:rPr>
          <w:rFonts w:ascii="Times New Roman" w:hAnsi="Times New Roman" w:cs="Times New Roman"/>
          <w:bCs/>
          <w:sz w:val="24"/>
          <w:szCs w:val="24"/>
        </w:rPr>
        <w:t>; начальная цена – 72700 рублей, шаг аукциона – 2181 рубль, сумма задатка – 14540 рублей.</w:t>
      </w:r>
    </w:p>
    <w:p w:rsidR="009F5D14" w:rsidRDefault="007966F5" w:rsidP="00BF77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D14">
        <w:rPr>
          <w:rFonts w:ascii="Times New Roman" w:hAnsi="Times New Roman" w:cs="Times New Roman"/>
          <w:b/>
          <w:bCs/>
          <w:sz w:val="24"/>
          <w:szCs w:val="24"/>
        </w:rPr>
        <w:t>Лот № 11: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D14" w:rsidRPr="009F5D14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56:16:1002018:293, местоположение: </w:t>
      </w:r>
      <w:proofErr w:type="gramStart"/>
      <w:r w:rsidR="009F5D14" w:rsidRPr="009F5D14">
        <w:rPr>
          <w:rFonts w:ascii="Times New Roman" w:hAnsi="Times New Roman" w:cs="Times New Roman"/>
          <w:bCs/>
          <w:sz w:val="24"/>
          <w:szCs w:val="24"/>
        </w:rPr>
        <w:t>Российская Федерация, Оренбургская область, Курманаевский район, с/с Курманаевский, с. Курманаевка, ул. Крестьянская, земельный участок расположен в северной части кадастрового квартала 56:16:1002018.</w:t>
      </w:r>
      <w:proofErr w:type="gramEnd"/>
      <w:r w:rsidR="009F5D14" w:rsidRPr="009F5D14">
        <w:rPr>
          <w:rFonts w:ascii="Times New Roman" w:hAnsi="Times New Roman" w:cs="Times New Roman"/>
          <w:bCs/>
          <w:sz w:val="24"/>
          <w:szCs w:val="24"/>
        </w:rPr>
        <w:t xml:space="preserve"> Площадь 72 кв.м., из земель населенных пунктов, группа функционального назначения – 4, разрешенное использование – ведение огородничества;</w:t>
      </w:r>
      <w:r w:rsidR="009F5D14">
        <w:rPr>
          <w:rFonts w:ascii="Times New Roman" w:hAnsi="Times New Roman" w:cs="Times New Roman"/>
          <w:bCs/>
          <w:sz w:val="24"/>
          <w:szCs w:val="24"/>
        </w:rPr>
        <w:t xml:space="preserve"> начальная цена </w:t>
      </w:r>
      <w:r w:rsidR="009254F2">
        <w:rPr>
          <w:rFonts w:ascii="Times New Roman" w:hAnsi="Times New Roman" w:cs="Times New Roman"/>
          <w:bCs/>
          <w:sz w:val="24"/>
          <w:szCs w:val="24"/>
        </w:rPr>
        <w:t>–</w:t>
      </w:r>
      <w:r w:rsidR="009F5D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4F2">
        <w:rPr>
          <w:rFonts w:ascii="Times New Roman" w:hAnsi="Times New Roman" w:cs="Times New Roman"/>
          <w:bCs/>
          <w:sz w:val="24"/>
          <w:szCs w:val="24"/>
        </w:rPr>
        <w:t>650 рублей, шаг аукциона – 20 рублей, сумма задатка – 130 рублей.</w:t>
      </w:r>
    </w:p>
    <w:p w:rsidR="009254F2" w:rsidRDefault="007966F5" w:rsidP="00BF77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D14">
        <w:rPr>
          <w:rFonts w:ascii="Times New Roman" w:hAnsi="Times New Roman" w:cs="Times New Roman"/>
          <w:b/>
          <w:bCs/>
          <w:sz w:val="24"/>
          <w:szCs w:val="24"/>
        </w:rPr>
        <w:t>Лот № 12: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4F2" w:rsidRPr="009254F2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56:16:1204001:1751, местоположение: Российская Федерация, Оренбургская область, Курманаевский район, </w:t>
      </w:r>
      <w:proofErr w:type="gramStart"/>
      <w:r w:rsidR="009254F2" w:rsidRPr="009254F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9254F2" w:rsidRPr="009254F2">
        <w:rPr>
          <w:rFonts w:ascii="Times New Roman" w:hAnsi="Times New Roman" w:cs="Times New Roman"/>
          <w:bCs/>
          <w:sz w:val="24"/>
          <w:szCs w:val="24"/>
        </w:rPr>
        <w:t xml:space="preserve">/с Лабазинский, </w:t>
      </w:r>
      <w:proofErr w:type="gramStart"/>
      <w:r w:rsidR="009254F2" w:rsidRPr="009254F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9254F2" w:rsidRPr="009254F2">
        <w:rPr>
          <w:rFonts w:ascii="Times New Roman" w:hAnsi="Times New Roman" w:cs="Times New Roman"/>
          <w:bCs/>
          <w:sz w:val="24"/>
          <w:szCs w:val="24"/>
        </w:rPr>
        <w:t>. Лабазы, земельный участок расположен в западной части кадастрового квартала 56:16:1204001. Площадь 61 кв.м., из земель населенных пунктов, группа функционального назначения – 3, разрешенное использование – для размещения гаража;</w:t>
      </w:r>
      <w:r w:rsidR="009254F2">
        <w:rPr>
          <w:rFonts w:ascii="Times New Roman" w:hAnsi="Times New Roman" w:cs="Times New Roman"/>
          <w:bCs/>
          <w:sz w:val="24"/>
          <w:szCs w:val="24"/>
        </w:rPr>
        <w:t xml:space="preserve"> начальная цена – 8081 рубль, шаг аукциона – 242 рубля, сумма задатка – 1616 рублей.</w:t>
      </w:r>
    </w:p>
    <w:p w:rsidR="009254F2" w:rsidRDefault="007966F5" w:rsidP="00BF77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F2">
        <w:rPr>
          <w:rFonts w:ascii="Times New Roman" w:hAnsi="Times New Roman" w:cs="Times New Roman"/>
          <w:b/>
          <w:bCs/>
          <w:sz w:val="24"/>
          <w:szCs w:val="24"/>
        </w:rPr>
        <w:t>Лот № 13: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4F2" w:rsidRPr="009254F2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56:16:1204001:1752, местоположение: Российская Федерация, Оренбургская область, Курманаевский район, </w:t>
      </w:r>
      <w:proofErr w:type="gramStart"/>
      <w:r w:rsidR="009254F2" w:rsidRPr="009254F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9254F2" w:rsidRPr="009254F2">
        <w:rPr>
          <w:rFonts w:ascii="Times New Roman" w:hAnsi="Times New Roman" w:cs="Times New Roman"/>
          <w:bCs/>
          <w:sz w:val="24"/>
          <w:szCs w:val="24"/>
        </w:rPr>
        <w:t xml:space="preserve">/с Лабазинский, </w:t>
      </w:r>
      <w:proofErr w:type="gramStart"/>
      <w:r w:rsidR="009254F2" w:rsidRPr="009254F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9254F2" w:rsidRPr="009254F2">
        <w:rPr>
          <w:rFonts w:ascii="Times New Roman" w:hAnsi="Times New Roman" w:cs="Times New Roman"/>
          <w:bCs/>
          <w:sz w:val="24"/>
          <w:szCs w:val="24"/>
        </w:rPr>
        <w:t>. Лабазы, земельный участок расположен в западной части кадастрового квартала 56:16:1204001. Площадь 291 кв.м., из земель населенных пунктов, группа функционального назначения – 3, разрешенное использование – для  размещения гаража;</w:t>
      </w:r>
      <w:r w:rsidR="009254F2">
        <w:rPr>
          <w:rFonts w:ascii="Times New Roman" w:hAnsi="Times New Roman" w:cs="Times New Roman"/>
          <w:bCs/>
          <w:sz w:val="24"/>
          <w:szCs w:val="24"/>
        </w:rPr>
        <w:t xml:space="preserve"> начальная цена – 38550 рублей, шаг аукциона – 1157 рублей, сумма задатка – 7710 рублей.</w:t>
      </w:r>
    </w:p>
    <w:p w:rsidR="009254F2" w:rsidRDefault="007966F5" w:rsidP="00BF77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4F2">
        <w:rPr>
          <w:rFonts w:ascii="Times New Roman" w:hAnsi="Times New Roman" w:cs="Times New Roman"/>
          <w:b/>
          <w:bCs/>
          <w:sz w:val="24"/>
          <w:szCs w:val="24"/>
        </w:rPr>
        <w:t>Лот № 14: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4F2" w:rsidRPr="009254F2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56:16:1204001:1753, местоположение: Российская Федерация, Оренбургская область, Курманаевский район, </w:t>
      </w:r>
      <w:proofErr w:type="gramStart"/>
      <w:r w:rsidR="009254F2" w:rsidRPr="009254F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9254F2" w:rsidRPr="009254F2">
        <w:rPr>
          <w:rFonts w:ascii="Times New Roman" w:hAnsi="Times New Roman" w:cs="Times New Roman"/>
          <w:bCs/>
          <w:sz w:val="24"/>
          <w:szCs w:val="24"/>
        </w:rPr>
        <w:t xml:space="preserve">/с Лабазинский, </w:t>
      </w:r>
      <w:proofErr w:type="gramStart"/>
      <w:r w:rsidR="009254F2" w:rsidRPr="009254F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9254F2" w:rsidRPr="009254F2">
        <w:rPr>
          <w:rFonts w:ascii="Times New Roman" w:hAnsi="Times New Roman" w:cs="Times New Roman"/>
          <w:bCs/>
          <w:sz w:val="24"/>
          <w:szCs w:val="24"/>
        </w:rPr>
        <w:t>. Лабазы, земельный участок расположен в юго-западной части кадастрового квартала 56:16:1204001. Площадь 1313 кв.м., из земель населенных пунктов, группа функционального назначения – 2, разрешенное использование – для  ведения личного подсобного хозяйства;</w:t>
      </w:r>
      <w:r w:rsidR="00E5145D">
        <w:rPr>
          <w:rFonts w:ascii="Times New Roman" w:hAnsi="Times New Roman" w:cs="Times New Roman"/>
          <w:bCs/>
          <w:sz w:val="24"/>
          <w:szCs w:val="24"/>
        </w:rPr>
        <w:t xml:space="preserve"> начальная цена – 16274 рубля, шаг аукциона – 488 рублей, сумма задатка – 3255 рублей.</w:t>
      </w:r>
    </w:p>
    <w:p w:rsidR="00E5145D" w:rsidRPr="00E5145D" w:rsidRDefault="007966F5" w:rsidP="00BF77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45D">
        <w:rPr>
          <w:rFonts w:ascii="Times New Roman" w:hAnsi="Times New Roman" w:cs="Times New Roman"/>
          <w:b/>
          <w:bCs/>
          <w:sz w:val="24"/>
          <w:szCs w:val="24"/>
        </w:rPr>
        <w:t>Лот № 15: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45D" w:rsidRPr="00E5145D">
        <w:rPr>
          <w:rFonts w:ascii="Times New Roman" w:hAnsi="Times New Roman" w:cs="Times New Roman"/>
          <w:bCs/>
          <w:sz w:val="24"/>
          <w:szCs w:val="24"/>
        </w:rPr>
        <w:t>кадастровый номер 56:16:1401001:708, местоположение: Российская Федерация, Оренбургская область, Курманаевский район, сельсовет Михайловский, село Михайловка, улица Ленина,  земельный участок расположен в центральной части кадастрового квартала 56:16:1401001. Площадь 100 кв.м., из земель населенных пунктов, группа функционального назначения – 9, разрешенн</w:t>
      </w:r>
      <w:r w:rsidR="00E5145D">
        <w:rPr>
          <w:rFonts w:ascii="Times New Roman" w:hAnsi="Times New Roman" w:cs="Times New Roman"/>
          <w:bCs/>
          <w:sz w:val="24"/>
          <w:szCs w:val="24"/>
        </w:rPr>
        <w:t>ое использование – (6.9) склады; начальная цена – 5430 рублей, шаг аукциона – 163 рубля, сумма задатка – 1086 рублей.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063A3">
        <w:rPr>
          <w:rFonts w:ascii="Times New Roman" w:hAnsi="Times New Roman" w:cs="Times New Roman"/>
          <w:b/>
          <w:bCs/>
          <w:sz w:val="24"/>
          <w:szCs w:val="28"/>
        </w:rPr>
        <w:t>Организатор аукциона: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063A3">
        <w:rPr>
          <w:rFonts w:ascii="Times New Roman" w:hAnsi="Times New Roman" w:cs="Times New Roman"/>
          <w:bCs/>
          <w:sz w:val="24"/>
          <w:szCs w:val="28"/>
        </w:rPr>
        <w:lastRenderedPageBreak/>
        <w:t>Полное</w:t>
      </w:r>
      <w:r>
        <w:rPr>
          <w:rFonts w:ascii="Times New Roman" w:hAnsi="Times New Roman" w:cs="Times New Roman"/>
          <w:bCs/>
          <w:sz w:val="24"/>
          <w:szCs w:val="28"/>
        </w:rPr>
        <w:t xml:space="preserve"> наименование: Муниципальное учреждение Администрация муниципального образования Курманаевский район Оренбургской области.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Почтовый адрес: 461060, Оренбургская область, Курманаевский район, с. Курманаевка, пл. Ленина, 1.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Контактный телефон: 8(35341)</w:t>
      </w:r>
      <w:r w:rsidR="00E5145D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2-12-52</w:t>
      </w:r>
    </w:p>
    <w:p w:rsidR="008063A3" w:rsidRDefault="008063A3" w:rsidP="00227CF7">
      <w:pPr>
        <w:pStyle w:val="21"/>
        <w:spacing w:after="0" w:line="240" w:lineRule="auto"/>
        <w:ind w:left="0" w:right="-176" w:firstLine="709"/>
        <w:jc w:val="both"/>
        <w:rPr>
          <w:b/>
          <w:szCs w:val="27"/>
          <w:lang w:val="ru-RU"/>
        </w:rPr>
      </w:pPr>
      <w:r w:rsidRPr="008063A3">
        <w:rPr>
          <w:b/>
          <w:szCs w:val="27"/>
        </w:rPr>
        <w:t>Информация о</w:t>
      </w:r>
      <w:r w:rsidRPr="008063A3">
        <w:rPr>
          <w:b/>
          <w:szCs w:val="27"/>
          <w:lang w:val="ru-RU"/>
        </w:rPr>
        <w:t>б аукционе</w:t>
      </w:r>
      <w:r w:rsidRPr="008063A3">
        <w:rPr>
          <w:b/>
          <w:szCs w:val="27"/>
        </w:rPr>
        <w:t>:</w:t>
      </w:r>
    </w:p>
    <w:p w:rsidR="008063A3" w:rsidRPr="008063A3" w:rsidRDefault="008063A3" w:rsidP="00227CF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3A3">
        <w:rPr>
          <w:rFonts w:ascii="Times New Roman" w:hAnsi="Times New Roman" w:cs="Times New Roman"/>
          <w:bCs/>
          <w:sz w:val="24"/>
          <w:szCs w:val="27"/>
        </w:rPr>
        <w:t xml:space="preserve">Предметом аукциона является </w:t>
      </w:r>
      <w:r w:rsidR="003E4E89">
        <w:rPr>
          <w:rFonts w:ascii="Times New Roman" w:hAnsi="Times New Roman" w:cs="Times New Roman"/>
          <w:bCs/>
          <w:sz w:val="24"/>
          <w:szCs w:val="27"/>
        </w:rPr>
        <w:t>продажа</w:t>
      </w:r>
      <w:r w:rsidRPr="008063A3">
        <w:rPr>
          <w:rFonts w:ascii="Times New Roman" w:hAnsi="Times New Roman" w:cs="Times New Roman"/>
          <w:bCs/>
          <w:sz w:val="24"/>
          <w:szCs w:val="27"/>
        </w:rPr>
        <w:t xml:space="preserve"> земельных участков, </w:t>
      </w:r>
      <w:r w:rsidR="00A92964">
        <w:rPr>
          <w:rFonts w:ascii="Times New Roman" w:hAnsi="Times New Roman" w:cs="Times New Roman"/>
          <w:bCs/>
          <w:sz w:val="24"/>
          <w:szCs w:val="24"/>
        </w:rPr>
        <w:t>указанных в лотах 1, 2, 3, 4</w:t>
      </w:r>
      <w:r w:rsidR="0009427A">
        <w:rPr>
          <w:rFonts w:ascii="Times New Roman" w:hAnsi="Times New Roman" w:cs="Times New Roman"/>
          <w:bCs/>
          <w:sz w:val="24"/>
          <w:szCs w:val="24"/>
        </w:rPr>
        <w:t>,</w:t>
      </w:r>
      <w:r w:rsidR="00035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27A">
        <w:rPr>
          <w:rFonts w:ascii="Times New Roman" w:hAnsi="Times New Roman" w:cs="Times New Roman"/>
          <w:bCs/>
          <w:sz w:val="24"/>
          <w:szCs w:val="24"/>
        </w:rPr>
        <w:t>5,</w:t>
      </w:r>
      <w:r w:rsidR="00035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27A">
        <w:rPr>
          <w:rFonts w:ascii="Times New Roman" w:hAnsi="Times New Roman" w:cs="Times New Roman"/>
          <w:bCs/>
          <w:sz w:val="24"/>
          <w:szCs w:val="24"/>
        </w:rPr>
        <w:t>6,</w:t>
      </w:r>
      <w:r w:rsidR="00035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27A">
        <w:rPr>
          <w:rFonts w:ascii="Times New Roman" w:hAnsi="Times New Roman" w:cs="Times New Roman"/>
          <w:bCs/>
          <w:sz w:val="24"/>
          <w:szCs w:val="24"/>
        </w:rPr>
        <w:t>7,</w:t>
      </w:r>
      <w:r w:rsidR="00035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27A">
        <w:rPr>
          <w:rFonts w:ascii="Times New Roman" w:hAnsi="Times New Roman" w:cs="Times New Roman"/>
          <w:bCs/>
          <w:sz w:val="24"/>
          <w:szCs w:val="24"/>
        </w:rPr>
        <w:t>8</w:t>
      </w:r>
      <w:r w:rsidR="00F81600">
        <w:rPr>
          <w:rFonts w:ascii="Times New Roman" w:hAnsi="Times New Roman" w:cs="Times New Roman"/>
          <w:bCs/>
          <w:sz w:val="24"/>
          <w:szCs w:val="24"/>
        </w:rPr>
        <w:t>, 9, 10</w:t>
      </w:r>
      <w:r w:rsidR="007966F5">
        <w:rPr>
          <w:rFonts w:ascii="Times New Roman" w:hAnsi="Times New Roman" w:cs="Times New Roman"/>
          <w:bCs/>
          <w:sz w:val="24"/>
          <w:szCs w:val="24"/>
        </w:rPr>
        <w:t>, 11, 12, 13, 14, 15</w:t>
      </w:r>
      <w:r w:rsidR="00A92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3A3">
        <w:rPr>
          <w:rFonts w:ascii="Times New Roman" w:hAnsi="Times New Roman" w:cs="Times New Roman"/>
          <w:bCs/>
          <w:sz w:val="24"/>
          <w:szCs w:val="24"/>
        </w:rPr>
        <w:t>настоящего извещения.</w:t>
      </w:r>
    </w:p>
    <w:p w:rsidR="008063A3" w:rsidRDefault="008063A3" w:rsidP="00227CF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3A3">
        <w:rPr>
          <w:rFonts w:ascii="Times New Roman" w:hAnsi="Times New Roman" w:cs="Times New Roman"/>
          <w:bCs/>
          <w:sz w:val="24"/>
          <w:szCs w:val="24"/>
        </w:rPr>
        <w:t xml:space="preserve">Аукцион считается открытым </w:t>
      </w:r>
      <w:r w:rsidRPr="008063A3">
        <w:rPr>
          <w:rFonts w:ascii="Times New Roman" w:hAnsi="Times New Roman" w:cs="Times New Roman"/>
          <w:sz w:val="24"/>
          <w:szCs w:val="24"/>
        </w:rPr>
        <w:t>по</w:t>
      </w:r>
      <w:r w:rsidR="00BF6BE5">
        <w:rPr>
          <w:rFonts w:ascii="Times New Roman" w:hAnsi="Times New Roman" w:cs="Times New Roman"/>
          <w:sz w:val="24"/>
          <w:szCs w:val="24"/>
        </w:rPr>
        <w:t xml:space="preserve"> составу участников и по</w:t>
      </w:r>
      <w:r w:rsidRPr="008063A3">
        <w:rPr>
          <w:rFonts w:ascii="Times New Roman" w:hAnsi="Times New Roman" w:cs="Times New Roman"/>
          <w:sz w:val="24"/>
          <w:szCs w:val="24"/>
        </w:rPr>
        <w:t xml:space="preserve"> </w:t>
      </w:r>
      <w:r w:rsidRPr="008063A3">
        <w:rPr>
          <w:rFonts w:ascii="Times New Roman" w:hAnsi="Times New Roman" w:cs="Times New Roman"/>
          <w:bCs/>
          <w:sz w:val="24"/>
          <w:szCs w:val="24"/>
        </w:rPr>
        <w:t>форме подачи предложений о цене предмета аукциона.</w:t>
      </w:r>
    </w:p>
    <w:p w:rsidR="008063A3" w:rsidRDefault="008063A3" w:rsidP="00227CF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Участниками аукциона могут быть физические</w:t>
      </w:r>
      <w:r w:rsidR="00BF6BE5">
        <w:rPr>
          <w:rFonts w:ascii="Times New Roman" w:hAnsi="Times New Roman" w:cs="Times New Roman"/>
          <w:bCs/>
          <w:sz w:val="24"/>
          <w:szCs w:val="24"/>
        </w:rPr>
        <w:t>,</w:t>
      </w:r>
      <w:r w:rsidR="00A92FC9">
        <w:rPr>
          <w:rFonts w:ascii="Times New Roman" w:hAnsi="Times New Roman" w:cs="Times New Roman"/>
          <w:bCs/>
          <w:sz w:val="24"/>
          <w:szCs w:val="24"/>
        </w:rPr>
        <w:t xml:space="preserve"> юридические лица</w:t>
      </w:r>
      <w:r w:rsidR="00496B93">
        <w:rPr>
          <w:rFonts w:ascii="Times New Roman" w:hAnsi="Times New Roman" w:cs="Times New Roman"/>
          <w:bCs/>
          <w:sz w:val="24"/>
          <w:szCs w:val="24"/>
        </w:rPr>
        <w:t>, индивидуальные предприниматели</w:t>
      </w:r>
      <w:r w:rsidR="00BF6BE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96B93">
        <w:rPr>
          <w:rFonts w:ascii="Times New Roman" w:hAnsi="Times New Roman" w:cs="Times New Roman"/>
          <w:bCs/>
          <w:sz w:val="24"/>
          <w:szCs w:val="24"/>
        </w:rPr>
        <w:t xml:space="preserve"> главы крестьянских</w:t>
      </w:r>
      <w:r w:rsidR="00BF6BE5">
        <w:rPr>
          <w:rFonts w:ascii="Times New Roman" w:hAnsi="Times New Roman" w:cs="Times New Roman"/>
          <w:bCs/>
          <w:sz w:val="24"/>
          <w:szCs w:val="24"/>
        </w:rPr>
        <w:t xml:space="preserve"> (фермерски</w:t>
      </w:r>
      <w:r w:rsidR="00496B93">
        <w:rPr>
          <w:rFonts w:ascii="Times New Roman" w:hAnsi="Times New Roman" w:cs="Times New Roman"/>
          <w:bCs/>
          <w:sz w:val="24"/>
          <w:szCs w:val="24"/>
        </w:rPr>
        <w:t>х) хозяйств</w:t>
      </w:r>
      <w:r w:rsidR="00A92FC9">
        <w:rPr>
          <w:rFonts w:ascii="Times New Roman" w:hAnsi="Times New Roman" w:cs="Times New Roman"/>
          <w:bCs/>
          <w:sz w:val="24"/>
          <w:szCs w:val="24"/>
        </w:rPr>
        <w:t>.</w:t>
      </w:r>
    </w:p>
    <w:p w:rsidR="00607657" w:rsidRPr="00607657" w:rsidRDefault="00607657" w:rsidP="00BF6BE5">
      <w:pPr>
        <w:tabs>
          <w:tab w:val="left" w:pos="540"/>
          <w:tab w:val="num" w:pos="1254"/>
          <w:tab w:val="num" w:pos="157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bCs/>
          <w:sz w:val="24"/>
          <w:szCs w:val="27"/>
        </w:rPr>
        <w:t>М</w:t>
      </w:r>
      <w:r w:rsidRPr="00607657">
        <w:rPr>
          <w:rFonts w:ascii="Times New Roman" w:hAnsi="Times New Roman" w:cs="Times New Roman"/>
          <w:sz w:val="24"/>
          <w:szCs w:val="27"/>
        </w:rPr>
        <w:t xml:space="preserve">есто проведения аукциона: </w:t>
      </w:r>
      <w:r>
        <w:rPr>
          <w:rFonts w:ascii="Times New Roman" w:hAnsi="Times New Roman" w:cs="Times New Roman"/>
          <w:sz w:val="24"/>
          <w:szCs w:val="27"/>
        </w:rPr>
        <w:t>с. Курманаевка, пл. Ленина, 1</w:t>
      </w:r>
      <w:r w:rsidR="00BF6BE5">
        <w:rPr>
          <w:rFonts w:ascii="Times New Roman" w:hAnsi="Times New Roman" w:cs="Times New Roman"/>
          <w:sz w:val="24"/>
          <w:szCs w:val="27"/>
        </w:rPr>
        <w:t xml:space="preserve"> </w:t>
      </w:r>
      <w:r w:rsidRPr="00607657">
        <w:rPr>
          <w:rFonts w:ascii="Times New Roman" w:hAnsi="Times New Roman" w:cs="Times New Roman"/>
          <w:sz w:val="24"/>
          <w:szCs w:val="27"/>
        </w:rPr>
        <w:t xml:space="preserve">(зал </w:t>
      </w:r>
      <w:r w:rsidR="00BF6BE5">
        <w:rPr>
          <w:rFonts w:ascii="Times New Roman" w:hAnsi="Times New Roman" w:cs="Times New Roman"/>
          <w:sz w:val="24"/>
          <w:szCs w:val="27"/>
        </w:rPr>
        <w:t>заседаний</w:t>
      </w:r>
      <w:r>
        <w:rPr>
          <w:rFonts w:ascii="Times New Roman" w:hAnsi="Times New Roman" w:cs="Times New Roman"/>
          <w:sz w:val="24"/>
          <w:szCs w:val="27"/>
        </w:rPr>
        <w:t xml:space="preserve"> Администрации</w:t>
      </w:r>
      <w:r w:rsidRPr="00607657">
        <w:rPr>
          <w:rFonts w:ascii="Times New Roman" w:hAnsi="Times New Roman" w:cs="Times New Roman"/>
          <w:sz w:val="24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7"/>
        </w:rPr>
        <w:t>Курманаевского района</w:t>
      </w:r>
      <w:r w:rsidRPr="00607657">
        <w:rPr>
          <w:rFonts w:ascii="Times New Roman" w:hAnsi="Times New Roman" w:cs="Times New Roman"/>
          <w:sz w:val="24"/>
          <w:szCs w:val="27"/>
        </w:rPr>
        <w:t>).</w:t>
      </w:r>
    </w:p>
    <w:p w:rsidR="00607657" w:rsidRPr="00607657" w:rsidRDefault="00607657" w:rsidP="00227CF7">
      <w:pPr>
        <w:tabs>
          <w:tab w:val="left" w:pos="540"/>
          <w:tab w:val="num" w:pos="1254"/>
          <w:tab w:val="num" w:pos="157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Дата и время проведения аукциона: </w:t>
      </w:r>
      <w:r w:rsidR="00E5145D">
        <w:rPr>
          <w:rFonts w:ascii="Times New Roman" w:hAnsi="Times New Roman" w:cs="Times New Roman"/>
          <w:sz w:val="24"/>
          <w:szCs w:val="27"/>
          <w:u w:val="single"/>
        </w:rPr>
        <w:t>21</w:t>
      </w:r>
      <w:r w:rsidRPr="00FA1D7D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E5145D">
        <w:rPr>
          <w:rFonts w:ascii="Times New Roman" w:hAnsi="Times New Roman" w:cs="Times New Roman"/>
          <w:sz w:val="24"/>
          <w:szCs w:val="27"/>
          <w:u w:val="single"/>
        </w:rPr>
        <w:t>августа</w:t>
      </w:r>
      <w:r w:rsidRPr="00FA1D7D">
        <w:rPr>
          <w:rFonts w:ascii="Times New Roman" w:hAnsi="Times New Roman" w:cs="Times New Roman"/>
          <w:sz w:val="24"/>
          <w:szCs w:val="27"/>
          <w:u w:val="single"/>
        </w:rPr>
        <w:t xml:space="preserve"> 2017 в </w:t>
      </w:r>
      <w:r w:rsidR="00F13C92">
        <w:rPr>
          <w:rFonts w:ascii="Times New Roman" w:hAnsi="Times New Roman" w:cs="Times New Roman"/>
          <w:sz w:val="24"/>
          <w:szCs w:val="27"/>
          <w:u w:val="single"/>
        </w:rPr>
        <w:t>10</w:t>
      </w:r>
      <w:r w:rsidRPr="00FA1D7D">
        <w:rPr>
          <w:rFonts w:ascii="Times New Roman" w:hAnsi="Times New Roman" w:cs="Times New Roman"/>
          <w:sz w:val="24"/>
          <w:szCs w:val="27"/>
          <w:u w:val="single"/>
        </w:rPr>
        <w:t>.00 часов</w:t>
      </w:r>
      <w:r w:rsidRPr="00607657">
        <w:rPr>
          <w:rFonts w:ascii="Times New Roman" w:hAnsi="Times New Roman" w:cs="Times New Roman"/>
          <w:sz w:val="24"/>
          <w:szCs w:val="27"/>
        </w:rPr>
        <w:t>.</w:t>
      </w:r>
    </w:p>
    <w:p w:rsidR="00607657" w:rsidRPr="00607657" w:rsidRDefault="00607657" w:rsidP="00227CF7">
      <w:pPr>
        <w:tabs>
          <w:tab w:val="left" w:pos="-14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Время приема заявок: </w:t>
      </w:r>
      <w:r w:rsidRPr="00FA1D7D">
        <w:rPr>
          <w:rFonts w:ascii="Times New Roman" w:hAnsi="Times New Roman" w:cs="Times New Roman"/>
          <w:sz w:val="24"/>
          <w:szCs w:val="27"/>
          <w:u w:val="single"/>
        </w:rPr>
        <w:t xml:space="preserve">с </w:t>
      </w:r>
      <w:r w:rsidR="00E5145D">
        <w:rPr>
          <w:rFonts w:ascii="Times New Roman" w:hAnsi="Times New Roman" w:cs="Times New Roman"/>
          <w:sz w:val="24"/>
          <w:szCs w:val="27"/>
          <w:u w:val="single"/>
        </w:rPr>
        <w:t>13</w:t>
      </w:r>
      <w:r w:rsidRPr="00FA1D7D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7966F5">
        <w:rPr>
          <w:rFonts w:ascii="Times New Roman" w:hAnsi="Times New Roman" w:cs="Times New Roman"/>
          <w:sz w:val="24"/>
          <w:szCs w:val="27"/>
          <w:u w:val="single"/>
        </w:rPr>
        <w:t>июля</w:t>
      </w:r>
      <w:r w:rsidRPr="00FA1D7D">
        <w:rPr>
          <w:rFonts w:ascii="Times New Roman" w:hAnsi="Times New Roman" w:cs="Times New Roman"/>
          <w:sz w:val="24"/>
          <w:szCs w:val="27"/>
          <w:u w:val="single"/>
        </w:rPr>
        <w:t xml:space="preserve"> 2017 года по </w:t>
      </w:r>
      <w:r w:rsidR="003E1CE1">
        <w:rPr>
          <w:rFonts w:ascii="Times New Roman" w:hAnsi="Times New Roman" w:cs="Times New Roman"/>
          <w:sz w:val="24"/>
          <w:szCs w:val="27"/>
          <w:u w:val="single"/>
        </w:rPr>
        <w:t>14</w:t>
      </w:r>
      <w:r w:rsidRPr="00FA1D7D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E5145D">
        <w:rPr>
          <w:rFonts w:ascii="Times New Roman" w:hAnsi="Times New Roman" w:cs="Times New Roman"/>
          <w:sz w:val="24"/>
          <w:szCs w:val="27"/>
          <w:u w:val="single"/>
        </w:rPr>
        <w:t>августа</w:t>
      </w:r>
      <w:r w:rsidRPr="00FA1D7D">
        <w:rPr>
          <w:rFonts w:ascii="Times New Roman" w:hAnsi="Times New Roman" w:cs="Times New Roman"/>
          <w:sz w:val="24"/>
          <w:szCs w:val="27"/>
          <w:u w:val="single"/>
        </w:rPr>
        <w:t xml:space="preserve"> 2017</w:t>
      </w:r>
      <w:r w:rsidRPr="00434353">
        <w:rPr>
          <w:rFonts w:ascii="Times New Roman" w:hAnsi="Times New Roman" w:cs="Times New Roman"/>
          <w:bCs/>
          <w:sz w:val="24"/>
          <w:szCs w:val="27"/>
        </w:rPr>
        <w:t xml:space="preserve"> года</w:t>
      </w:r>
      <w:r w:rsidRPr="00607657">
        <w:rPr>
          <w:rFonts w:ascii="Times New Roman" w:hAnsi="Times New Roman" w:cs="Times New Roman"/>
          <w:bCs/>
          <w:sz w:val="24"/>
          <w:szCs w:val="27"/>
        </w:rPr>
        <w:t xml:space="preserve"> </w:t>
      </w:r>
      <w:r>
        <w:rPr>
          <w:rFonts w:ascii="Times New Roman" w:hAnsi="Times New Roman" w:cs="Times New Roman"/>
          <w:bCs/>
          <w:sz w:val="24"/>
          <w:szCs w:val="27"/>
        </w:rPr>
        <w:t>в рабочие дни с 9.00 до 17.00</w:t>
      </w:r>
      <w:r w:rsidR="00434353">
        <w:rPr>
          <w:rFonts w:ascii="Times New Roman" w:hAnsi="Times New Roman" w:cs="Times New Roman"/>
          <w:bCs/>
          <w:sz w:val="24"/>
          <w:szCs w:val="27"/>
        </w:rPr>
        <w:t xml:space="preserve"> местного времени</w:t>
      </w:r>
      <w:r>
        <w:rPr>
          <w:rFonts w:ascii="Times New Roman" w:hAnsi="Times New Roman" w:cs="Times New Roman"/>
          <w:bCs/>
          <w:sz w:val="24"/>
          <w:szCs w:val="27"/>
        </w:rPr>
        <w:t xml:space="preserve"> (с 13.00 до 14.00</w:t>
      </w:r>
      <w:r w:rsidR="00434353">
        <w:rPr>
          <w:rFonts w:ascii="Times New Roman" w:hAnsi="Times New Roman" w:cs="Times New Roman"/>
          <w:bCs/>
          <w:sz w:val="24"/>
          <w:szCs w:val="27"/>
        </w:rPr>
        <w:t xml:space="preserve"> местного времени</w:t>
      </w:r>
      <w:r>
        <w:rPr>
          <w:rFonts w:ascii="Times New Roman" w:hAnsi="Times New Roman" w:cs="Times New Roman"/>
          <w:bCs/>
          <w:sz w:val="24"/>
          <w:szCs w:val="27"/>
        </w:rPr>
        <w:t xml:space="preserve"> перерыв на обед) по адресу: с. Курманаевка, пл. Ленина, 1, </w:t>
      </w:r>
      <w:proofErr w:type="spellStart"/>
      <w:r>
        <w:rPr>
          <w:rFonts w:ascii="Times New Roman" w:hAnsi="Times New Roman" w:cs="Times New Roman"/>
          <w:bCs/>
          <w:sz w:val="24"/>
          <w:szCs w:val="27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7"/>
        </w:rPr>
        <w:t>. 12А.</w:t>
      </w:r>
    </w:p>
    <w:p w:rsidR="00607657" w:rsidRPr="00607657" w:rsidRDefault="00607657" w:rsidP="00227CF7">
      <w:pPr>
        <w:tabs>
          <w:tab w:val="left" w:pos="-142"/>
          <w:tab w:val="num" w:pos="1254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Срок поступления задатков на счет </w:t>
      </w:r>
      <w:r>
        <w:rPr>
          <w:rFonts w:ascii="Times New Roman" w:hAnsi="Times New Roman" w:cs="Times New Roman"/>
          <w:sz w:val="24"/>
          <w:szCs w:val="27"/>
        </w:rPr>
        <w:t xml:space="preserve">Администрации  </w:t>
      </w:r>
      <w:r w:rsidRPr="00FA1D7D">
        <w:rPr>
          <w:rFonts w:ascii="Times New Roman" w:hAnsi="Times New Roman" w:cs="Times New Roman"/>
          <w:sz w:val="24"/>
          <w:szCs w:val="27"/>
          <w:u w:val="single"/>
        </w:rPr>
        <w:t xml:space="preserve">до </w:t>
      </w:r>
      <w:r w:rsidR="003E1CE1">
        <w:rPr>
          <w:rFonts w:ascii="Times New Roman" w:hAnsi="Times New Roman" w:cs="Times New Roman"/>
          <w:sz w:val="24"/>
          <w:szCs w:val="27"/>
          <w:u w:val="single"/>
        </w:rPr>
        <w:t>14</w:t>
      </w:r>
      <w:bookmarkStart w:id="0" w:name="_GoBack"/>
      <w:bookmarkEnd w:id="0"/>
      <w:r w:rsidRPr="00FA1D7D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E5145D">
        <w:rPr>
          <w:rFonts w:ascii="Times New Roman" w:hAnsi="Times New Roman" w:cs="Times New Roman"/>
          <w:sz w:val="24"/>
          <w:szCs w:val="27"/>
          <w:u w:val="single"/>
        </w:rPr>
        <w:t>августа</w:t>
      </w:r>
      <w:r w:rsidRPr="00FA1D7D">
        <w:rPr>
          <w:rFonts w:ascii="Times New Roman" w:hAnsi="Times New Roman" w:cs="Times New Roman"/>
          <w:sz w:val="24"/>
          <w:szCs w:val="27"/>
          <w:u w:val="single"/>
        </w:rPr>
        <w:t xml:space="preserve"> 2017</w:t>
      </w:r>
      <w:r w:rsidR="00434353"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года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 xml:space="preserve">(до </w:t>
      </w:r>
      <w:r w:rsidR="00434353">
        <w:rPr>
          <w:rFonts w:ascii="Times New Roman" w:hAnsi="Times New Roman" w:cs="Times New Roman"/>
          <w:sz w:val="24"/>
          <w:szCs w:val="27"/>
          <w:u w:val="single"/>
        </w:rPr>
        <w:t>17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 xml:space="preserve">.00 </w:t>
      </w:r>
      <w:r w:rsidR="00622508" w:rsidRPr="00BF6BE5">
        <w:rPr>
          <w:rFonts w:ascii="Times New Roman" w:hAnsi="Times New Roman" w:cs="Times New Roman"/>
          <w:sz w:val="24"/>
          <w:szCs w:val="27"/>
          <w:u w:val="single"/>
        </w:rPr>
        <w:t>часов</w:t>
      </w:r>
      <w:r w:rsidR="00BF6BE5" w:rsidRPr="00BF6BE5">
        <w:rPr>
          <w:rFonts w:ascii="Times New Roman" w:hAnsi="Times New Roman" w:cs="Times New Roman"/>
          <w:sz w:val="24"/>
          <w:szCs w:val="27"/>
          <w:u w:val="single"/>
        </w:rPr>
        <w:t xml:space="preserve"> местного времени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>)</w:t>
      </w:r>
      <w:r w:rsidRPr="00BF6BE5">
        <w:rPr>
          <w:rFonts w:ascii="Times New Roman" w:hAnsi="Times New Roman" w:cs="Times New Roman"/>
          <w:sz w:val="24"/>
          <w:szCs w:val="27"/>
        </w:rPr>
        <w:t>.</w:t>
      </w:r>
    </w:p>
    <w:p w:rsidR="00622508" w:rsidRPr="00607657" w:rsidRDefault="00BF6BE5" w:rsidP="00227CF7">
      <w:pPr>
        <w:tabs>
          <w:tab w:val="left" w:pos="-14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Осмотр земельных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участк</w:t>
      </w:r>
      <w:r>
        <w:rPr>
          <w:rFonts w:ascii="Times New Roman" w:hAnsi="Times New Roman" w:cs="Times New Roman"/>
          <w:sz w:val="24"/>
          <w:szCs w:val="27"/>
        </w:rPr>
        <w:t>ов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заинтересованными лицами на местности производится самостоятельно. Информ</w:t>
      </w:r>
      <w:r>
        <w:rPr>
          <w:rFonts w:ascii="Times New Roman" w:hAnsi="Times New Roman" w:cs="Times New Roman"/>
          <w:sz w:val="24"/>
          <w:szCs w:val="27"/>
        </w:rPr>
        <w:t>ацию о местоположении земельных участков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можно получить</w:t>
      </w:r>
      <w:r w:rsidR="00622508">
        <w:rPr>
          <w:rFonts w:ascii="Times New Roman" w:hAnsi="Times New Roman" w:cs="Times New Roman"/>
          <w:sz w:val="24"/>
          <w:szCs w:val="27"/>
        </w:rPr>
        <w:t xml:space="preserve"> по адресу: </w:t>
      </w:r>
      <w:r w:rsidR="00622508">
        <w:rPr>
          <w:rFonts w:ascii="Times New Roman" w:hAnsi="Times New Roman" w:cs="Times New Roman"/>
          <w:bCs/>
          <w:sz w:val="24"/>
          <w:szCs w:val="27"/>
        </w:rPr>
        <w:t xml:space="preserve">с. Курманаевка, пл. Ленина, 1, </w:t>
      </w:r>
      <w:proofErr w:type="spellStart"/>
      <w:r w:rsidR="00622508">
        <w:rPr>
          <w:rFonts w:ascii="Times New Roman" w:hAnsi="Times New Roman" w:cs="Times New Roman"/>
          <w:bCs/>
          <w:sz w:val="24"/>
          <w:szCs w:val="27"/>
        </w:rPr>
        <w:t>каб</w:t>
      </w:r>
      <w:proofErr w:type="spellEnd"/>
      <w:r w:rsidR="00622508">
        <w:rPr>
          <w:rFonts w:ascii="Times New Roman" w:hAnsi="Times New Roman" w:cs="Times New Roman"/>
          <w:bCs/>
          <w:sz w:val="24"/>
          <w:szCs w:val="27"/>
        </w:rPr>
        <w:t>. 12А.</w:t>
      </w:r>
    </w:p>
    <w:p w:rsidR="00622508" w:rsidRDefault="00622508" w:rsidP="00227CF7">
      <w:pPr>
        <w:tabs>
          <w:tab w:val="num" w:pos="1254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22508">
        <w:rPr>
          <w:rFonts w:ascii="Times New Roman" w:hAnsi="Times New Roman" w:cs="Times New Roman"/>
          <w:sz w:val="24"/>
          <w:szCs w:val="27"/>
        </w:rPr>
        <w:t>Для участия в аукционе заявители представляют организатору аукциона, в установленный в извещении о проведен</w:t>
      </w:r>
      <w:proofErr w:type="gramStart"/>
      <w:r w:rsidRPr="00622508">
        <w:rPr>
          <w:rFonts w:ascii="Times New Roman" w:hAnsi="Times New Roman" w:cs="Times New Roman"/>
          <w:sz w:val="24"/>
          <w:szCs w:val="27"/>
        </w:rPr>
        <w:t>ии ау</w:t>
      </w:r>
      <w:proofErr w:type="gramEnd"/>
      <w:r w:rsidRPr="00622508">
        <w:rPr>
          <w:rFonts w:ascii="Times New Roman" w:hAnsi="Times New Roman" w:cs="Times New Roman"/>
          <w:sz w:val="24"/>
          <w:szCs w:val="27"/>
        </w:rPr>
        <w:t>кциона срок, следующие документы: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8"/>
        </w:rPr>
        <w:t>на участие в аукционе по установленной форме с указанием банковских реквизитов</w:t>
      </w:r>
      <w:r w:rsidRPr="00A1585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счета для возврата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задатка</w:t>
      </w:r>
      <w:r w:rsidR="00AE41CA">
        <w:rPr>
          <w:rFonts w:ascii="Times New Roman" w:hAnsi="Times New Roman" w:cs="Times New Roman"/>
          <w:sz w:val="24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2. Копии документов, удостоверяющих личность заявителя (для граждан);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3.</w:t>
      </w:r>
      <w:r w:rsidR="00C4610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8"/>
        </w:rPr>
        <w:t>, если заявителем является иностранное юридическое лицо;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4. Документы, подтверждающие внесение задатка.</w:t>
      </w:r>
    </w:p>
    <w:p w:rsidR="00BF6BE5" w:rsidRDefault="00BF6BE5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FB5B1F" w:rsidRDefault="00622508" w:rsidP="00FB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622508" w:rsidRPr="00622508" w:rsidRDefault="00162059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Заявки принимаются и подписываются лицом, уполномоченным организатором аукциона с указанием регистрационного номера, даты и времени подачи заявок.</w:t>
      </w:r>
      <w:r w:rsidR="0022389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Все поданные заявки регистрируются в журнале регистрации по мере их поступления.</w:t>
      </w:r>
      <w:r w:rsidR="00FB5B1F" w:rsidRPr="00FB5B1F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684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Заявитель не допускается к участию в аукционе в следующих случаях: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 xml:space="preserve">2) </w:t>
      </w:r>
      <w:proofErr w:type="spellStart"/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непоступление</w:t>
      </w:r>
      <w:proofErr w:type="spellEnd"/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задатка на дату рассмотрения заявок на участие в аукционе;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3) подача заявки на участие в аукционе лицом, которое в соответствии с Земельным </w:t>
      </w:r>
      <w:r w:rsidR="00C4610B"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кодексом </w:t>
      </w: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РФ и другими федеральными законами не имеет права быть участником конкретного аукциона;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684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Подведение итогов приема заявок и принятие решения о признании претендентов участниками 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аукциона</w:t>
      </w: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осуществляется по месту проведения </w:t>
      </w:r>
      <w:r w:rsidRPr="00FA1D7D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 </w:t>
      </w:r>
      <w:r w:rsidR="00E5145D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17</w:t>
      </w:r>
      <w:r w:rsidRPr="00FA1D7D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</w:t>
      </w:r>
      <w:r w:rsidR="00E5145D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августа</w:t>
      </w:r>
      <w:r w:rsidRPr="00FA1D7D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2017</w:t>
      </w:r>
      <w:r w:rsidRPr="00FA1D7D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 xml:space="preserve"> </w:t>
      </w:r>
      <w:r w:rsidR="008F6467" w:rsidRPr="00FA1D7D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 xml:space="preserve">в </w:t>
      </w:r>
      <w:r w:rsidR="00F13C92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10</w:t>
      </w:r>
      <w:r w:rsidR="008F6467" w:rsidRPr="00FA1D7D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.00</w:t>
      </w:r>
      <w:r w:rsidR="008F6467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 xml:space="preserve"> часов местного времени</w:t>
      </w:r>
      <w:r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.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в аукционе. </w:t>
      </w:r>
    </w:p>
    <w:p w:rsidR="00622508" w:rsidRDefault="00FB5B1F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подписания организатором аукциона протокола рассмотрения заявок. Пр</w:t>
      </w:r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>отокол рассмотрения заявок 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  </w:t>
      </w:r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>позднее</w:t>
      </w:r>
      <w:proofErr w:type="gramEnd"/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чем на следующий день после подписания протокола.</w:t>
      </w:r>
    </w:p>
    <w:p w:rsidR="001856D3" w:rsidRPr="00622508" w:rsidRDefault="001856D3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Внесенный задаток заявителю, не допущенному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D04314" w:rsidRDefault="00622508" w:rsidP="00C4610B">
      <w:pPr>
        <w:pStyle w:val="a5"/>
        <w:spacing w:before="0" w:beforeAutospacing="0" w:after="0" w:afterAutospacing="0"/>
        <w:ind w:firstLine="709"/>
        <w:jc w:val="both"/>
      </w:pPr>
      <w:r w:rsidRPr="00622508">
        <w:rPr>
          <w:bCs/>
          <w:szCs w:val="27"/>
        </w:rPr>
        <w:t xml:space="preserve">Сумма задатка перечисляется на </w:t>
      </w:r>
      <w:r w:rsidRPr="00622508">
        <w:rPr>
          <w:szCs w:val="27"/>
        </w:rPr>
        <w:t>счет</w:t>
      </w:r>
      <w:r w:rsidR="00D04314">
        <w:rPr>
          <w:szCs w:val="27"/>
        </w:rPr>
        <w:t xml:space="preserve"> Администрации</w:t>
      </w:r>
      <w:r w:rsidR="00C4610B">
        <w:rPr>
          <w:szCs w:val="27"/>
        </w:rPr>
        <w:t xml:space="preserve"> Курманаевского района по следующим реквизитам:</w:t>
      </w:r>
      <w:r w:rsidR="00D04314">
        <w:rPr>
          <w:szCs w:val="27"/>
        </w:rPr>
        <w:t xml:space="preserve"> </w:t>
      </w:r>
      <w:r w:rsidR="00D04314">
        <w:t xml:space="preserve">ИНН 5633003537, КПП 563301001, Финансовый отдел администрации Курманаевского района, </w:t>
      </w:r>
      <w:proofErr w:type="gramStart"/>
      <w:r w:rsidR="00D04314">
        <w:t>р</w:t>
      </w:r>
      <w:proofErr w:type="gramEnd"/>
      <w:r w:rsidR="00D04314">
        <w:t>\</w:t>
      </w:r>
      <w:proofErr w:type="spellStart"/>
      <w:r w:rsidR="00D04314">
        <w:t>сч</w:t>
      </w:r>
      <w:proofErr w:type="spellEnd"/>
      <w:r w:rsidR="00D04314">
        <w:t xml:space="preserve"> 40302810505350000001, Оренбургский РФ ОАО «</w:t>
      </w:r>
      <w:proofErr w:type="spellStart"/>
      <w:r w:rsidR="00D04314">
        <w:t>Россельхозбанк</w:t>
      </w:r>
      <w:proofErr w:type="spellEnd"/>
      <w:r w:rsidR="00D04314">
        <w:t xml:space="preserve">» г. Оренбург, к\с 30101810000000000816, БИК 045354816 </w:t>
      </w:r>
    </w:p>
    <w:p w:rsidR="00D04314" w:rsidRDefault="00D04314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В графе «Назначение платежа» указать: «</w:t>
      </w:r>
      <w:proofErr w:type="gramStart"/>
      <w:r w:rsidR="00C4610B" w:rsidRPr="00C4610B">
        <w:rPr>
          <w:rFonts w:ascii="Times New Roman" w:hAnsi="Times New Roman" w:cs="Times New Roman"/>
          <w:b/>
          <w:sz w:val="24"/>
        </w:rPr>
        <w:t>л</w:t>
      </w:r>
      <w:proofErr w:type="gramEnd"/>
      <w:r w:rsidR="00C4610B" w:rsidRPr="00C4610B">
        <w:rPr>
          <w:rFonts w:ascii="Times New Roman" w:hAnsi="Times New Roman" w:cs="Times New Roman"/>
          <w:b/>
          <w:sz w:val="24"/>
        </w:rPr>
        <w:t>/с 019.06.033.0.</w:t>
      </w:r>
      <w:r w:rsidR="00C4610B" w:rsidRPr="00C4610B">
        <w:rPr>
          <w:sz w:val="24"/>
        </w:rPr>
        <w:t xml:space="preserve"> </w:t>
      </w:r>
      <w:r w:rsidR="00C4610B"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задаток 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для участия в аукционе </w:t>
      </w:r>
      <w:r w:rsidR="00E7018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по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</w:t>
      </w:r>
      <w:r w:rsidR="00E7018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продаже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земельного участка </w:t>
      </w:r>
      <w:r w:rsidR="00C4610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по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лот</w:t>
      </w:r>
      <w:r w:rsidR="00C4610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у № 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_____»</w:t>
      </w:r>
      <w:r w:rsidRPr="00D04314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Внесенный победителем аукциона задаток засчитывается в счет </w:t>
      </w:r>
      <w:r w:rsidR="003E4E89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приобретаемого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земельного участка, определенного по результатам аукциона.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Лицам, участвовавш</w:t>
      </w:r>
      <w:r w:rsidR="00FA1D7D">
        <w:rPr>
          <w:rFonts w:ascii="Times New Roman" w:eastAsia="Times New Roman" w:hAnsi="Times New Roman" w:cs="Times New Roman"/>
          <w:sz w:val="24"/>
          <w:szCs w:val="27"/>
          <w:lang w:eastAsia="ru-RU"/>
        </w:rPr>
        <w:t>им в аукционе, но не победившим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нем, задатки возвращаются в течение трех рабочих дней со дня подписания протокола о результатах аукциона.</w:t>
      </w:r>
    </w:p>
    <w:p w:rsidR="00CD1C56" w:rsidRPr="00CD1C56" w:rsidRDefault="00CD1C56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 каждому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признается участник а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укциона, предложивший наибольшую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цену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Результаты аукциона оформляются протоколом, который подписывается орга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низатором аукциона и победителями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в день проведения аукциона. Протокол о результатах аукциона составляется в двух экземплярах, один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из которых передается победителям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аукциона, а один остается у организатора аукциона.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случае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если в аукционе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(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предмета аукциона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не поступило ни одного предложения о цене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которое предусматривало бы более высокую цену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аукцион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признается несостоявшимся.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Организатор аукциона направляет победителю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каждого 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 или единственному принявшему участие в аукционе его участнику три экземпляра подписанного проекта договора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купли-продажи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земельного участка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(Приложение №2)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десятидневный срок со дня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подписания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протокола о результатах аукциона.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При этом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 xml:space="preserve">договор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купли-продажи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земельного участка заключается по цене, предложенной победителем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допускается заключение указанного договора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ранее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чем через десять дней со дня размещения информации о результатах аукциона на официальном сайте Российской Федерации </w:t>
      </w:r>
      <w:hyperlink r:id="rId9" w:history="1"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www</w:t>
        </w:r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proofErr w:type="spellStart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torgi</w:t>
        </w:r>
        <w:proofErr w:type="spellEnd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proofErr w:type="spellStart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gov</w:t>
        </w:r>
        <w:proofErr w:type="spellEnd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proofErr w:type="spellStart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ru</w:t>
        </w:r>
        <w:proofErr w:type="spellEnd"/>
      </w:hyperlink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Задаток, внесенный лицом, признанным 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внесенный единственным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его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участником, засчитывается в счет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приобретаемого земельного участка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 Задат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ок, внесенный этим лицом, не заключившим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установленном порядке договор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купли-продажи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земельного участка вследствие у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клонения от заключения указанного договора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е возвращае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тся.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Организатор аукциона вправе объявить о проведении повторного аукциона в случае, если аукцион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был признан несостоявшимся и лицо, подавшее единственную заявку на участие в аукционе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заявитель, признанный единственным участником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или единственный принявший участие в аукционе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его участник в течение тридцати дней со дня направления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ему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проекта договора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купли-продажи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земельного участка не подписал и не представил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указанный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Если договор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купли-продажи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земельного участка в течение тридцати дней со дня направления победителю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 проекта указанного договора не был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им подпис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ан и представлен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организатор аукциона предлаг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ает заключить указанные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иному участнику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который сделал предпоследнее предложение о цене предмета аукциона, по цене, предложенной 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</w:t>
      </w:r>
      <w:proofErr w:type="gramEnd"/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случае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если   в   течение   тридцати  дней  со дня направления участнику аукциона, который сделал предпоследнее предложение о цене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проекта договора аренды земельного участка этот участник не представил в 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области,</w:t>
      </w:r>
      <w:r w:rsidR="00AE41CA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подписанный им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организатор аукциона вправе объявить о проведении повторного аукциона или распорядиться земельным участком иным образом.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Сведения о победителе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уклонившегося от заключения договора </w:t>
      </w:r>
      <w:r w:rsidR="00F3017B">
        <w:rPr>
          <w:rFonts w:ascii="Times New Roman" w:eastAsia="Times New Roman" w:hAnsi="Times New Roman" w:cs="Times New Roman"/>
          <w:sz w:val="24"/>
          <w:szCs w:val="27"/>
          <w:lang w:eastAsia="ru-RU"/>
        </w:rPr>
        <w:t>купли-продажи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земельного участка и об иных лицах, которые уклонились от их заключения, включаются в реестр недобросовестных участников аукциона.</w:t>
      </w:r>
      <w:r w:rsidRPr="00CD1C56">
        <w:rPr>
          <w:rFonts w:ascii="Times New Roman" w:eastAsia="Times New Roman" w:hAnsi="Times New Roman" w:cs="Times New Roman"/>
          <w:sz w:val="20"/>
          <w:lang w:eastAsia="ru-RU"/>
        </w:rPr>
        <w:t xml:space="preserve">      </w:t>
      </w:r>
    </w:p>
    <w:p w:rsidR="00CD1C56" w:rsidRPr="00CD1C56" w:rsidRDefault="00AE41CA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Администрация Курманаевск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принимает решение об отказе в проведен</w:t>
      </w:r>
      <w:proofErr w:type="gramStart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ии ау</w:t>
      </w:r>
      <w:proofErr w:type="gramEnd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ии ау</w:t>
      </w:r>
      <w:proofErr w:type="gramEnd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кциона размещается на официальном сайте в течение трех дней со дня принятия данного решения.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Администрация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течение трех дней со дня принятия решения об отказе в проведен</w:t>
      </w:r>
      <w:proofErr w:type="gramStart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ии ау</w:t>
      </w:r>
      <w:proofErr w:type="gramEnd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кциона извещает участников аукциона об отказе в проведении аукциона и возвращает участникам аукциона внесенные задатки.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Ознакомиться с проектом договора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купли-продажи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а также иными сведениями о предмете аукциона можно с момента начала приема заявок по адресу: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с. Курманаевка, пл. Ленина,1 </w:t>
      </w:r>
      <w:proofErr w:type="spellStart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. 12А.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Справки по телефону: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2-12-52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</w:t>
      </w:r>
    </w:p>
    <w:p w:rsidR="00CD1C56" w:rsidRPr="009725CB" w:rsidRDefault="00CD1C56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Также информацию по аукциону можно получить </w:t>
      </w:r>
      <w:r w:rsidRPr="00CD1C56">
        <w:rPr>
          <w:rFonts w:ascii="Tms Rmn" w:eastAsia="Times New Roman" w:hAnsi="Tms Rmn" w:cs="Tms Rmn"/>
          <w:sz w:val="25"/>
          <w:szCs w:val="27"/>
          <w:lang w:eastAsia="ru-RU"/>
        </w:rPr>
        <w:t>на</w:t>
      </w:r>
      <w:r w:rsidRPr="00CD1C56">
        <w:rPr>
          <w:rFonts w:ascii="Times New Roman" w:eastAsia="Times New Roman" w:hAnsi="Times New Roman" w:cs="Tms Rmn"/>
          <w:sz w:val="24"/>
          <w:szCs w:val="27"/>
          <w:lang w:eastAsia="ru-RU"/>
        </w:rPr>
        <w:t xml:space="preserve">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официальном сайте Российской Федерации </w:t>
      </w:r>
      <w:hyperlink r:id="rId10" w:history="1"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www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torgi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gov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ru</w:t>
        </w:r>
      </w:hyperlink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официальных сайтах и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официальных печатных изданиях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муниципальных образований</w:t>
      </w:r>
      <w:r w:rsidR="00E5145D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Андреевский сельсовет</w:t>
      </w:r>
      <w:r w:rsid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hyperlink r:id="rId11" w:history="1">
        <w:r w:rsidR="00E5145D" w:rsidRPr="00F5018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www.andreevkaadm.ru</w:t>
        </w:r>
      </w:hyperlink>
      <w:r w:rsid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Васильевский сельсовет </w:t>
      </w:r>
      <w:hyperlink r:id="rId12" w:history="1">
        <w:r w:rsidR="00E802BE" w:rsidRPr="00F5018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www.sp-vasilevka.ru</w:t>
        </w:r>
      </w:hyperlink>
      <w:r w:rsid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Гаршинский сельсовет </w:t>
      </w:r>
      <w:hyperlink r:id="rId13" w:history="1">
        <w:r w:rsidR="00E802BE" w:rsidRPr="00F5018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www.admgarshino.webnode.ru</w:t>
        </w:r>
      </w:hyperlink>
      <w:r w:rsid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>, Г</w:t>
      </w:r>
      <w:r w:rsidR="00E802BE" w:rsidRP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>рачевский сельсовет</w:t>
      </w:r>
      <w:r w:rsid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hyperlink r:id="rId14" w:history="1">
        <w:r w:rsidR="00E802BE" w:rsidRPr="00F5018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www.cms.admgrachevka.webnode.ru</w:t>
        </w:r>
      </w:hyperlink>
      <w:r w:rsid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</w:t>
      </w:r>
      <w:r w:rsidR="00E802BE" w:rsidRP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>Ефимовский сельсовет</w:t>
      </w:r>
      <w:r w:rsid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hyperlink r:id="rId15" w:history="1">
        <w:r w:rsidR="00E802BE" w:rsidRPr="00F5018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www.efimovskoe.ru</w:t>
        </w:r>
      </w:hyperlink>
      <w:r w:rsid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</w:t>
      </w:r>
      <w:r w:rsid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 xml:space="preserve">Кандауровский сельсовет </w:t>
      </w:r>
      <w:hyperlink r:id="rId16" w:history="1">
        <w:r w:rsidR="00E802BE" w:rsidRPr="00F5018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www.Кандауровский.рф</w:t>
        </w:r>
      </w:hyperlink>
      <w:r w:rsidR="00E802B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Курманаевский сельсовет  </w:t>
      </w:r>
      <w:hyperlink r:id="rId17" w:tgtFrame="_blank" w:history="1">
        <w:r w:rsidR="00E802BE" w:rsidRPr="009725CB">
          <w:rPr>
            <w:rStyle w:val="a4"/>
            <w:rFonts w:ascii="Times New Roman" w:hAnsi="Times New Roman" w:cs="Times New Roman"/>
            <w:color w:val="000000" w:themeColor="text1"/>
            <w:sz w:val="24"/>
            <w:szCs w:val="28"/>
          </w:rPr>
          <w:t>mo217</w:t>
        </w:r>
        <w:proofErr w:type="gramEnd"/>
        <w:r w:rsidR="00E802BE" w:rsidRPr="009725CB">
          <w:rPr>
            <w:rStyle w:val="a4"/>
            <w:rFonts w:ascii="Times New Roman" w:hAnsi="Times New Roman" w:cs="Times New Roman"/>
            <w:color w:val="000000" w:themeColor="text1"/>
            <w:sz w:val="24"/>
            <w:szCs w:val="28"/>
          </w:rPr>
          <w:t>.aiwoo.ru</w:t>
        </w:r>
      </w:hyperlink>
      <w:r w:rsidR="00E802BE">
        <w:rPr>
          <w:rStyle w:val="a4"/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09427A">
        <w:rPr>
          <w:rFonts w:ascii="Times New Roman" w:eastAsia="Times New Roman" w:hAnsi="Times New Roman" w:cs="Times New Roman"/>
          <w:sz w:val="24"/>
          <w:szCs w:val="27"/>
          <w:lang w:eastAsia="ru-RU"/>
        </w:rPr>
        <w:t>Лабазинский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сельсовет </w:t>
      </w:r>
      <w:r w:rsidR="0009427A" w:rsidRPr="0009427A">
        <w:rPr>
          <w:rFonts w:ascii="Times New Roman" w:hAnsi="Times New Roman" w:cs="Times New Roman"/>
          <w:sz w:val="24"/>
          <w:szCs w:val="28"/>
          <w:u w:val="single"/>
        </w:rPr>
        <w:t>www.labazadm.ru</w:t>
      </w:r>
      <w:r w:rsidR="00B508C7">
        <w:rPr>
          <w:rStyle w:val="a4"/>
          <w:rFonts w:ascii="Times New Roman" w:hAnsi="Times New Roman" w:cs="Times New Roman"/>
          <w:color w:val="000000" w:themeColor="text1"/>
          <w:sz w:val="24"/>
          <w:szCs w:val="28"/>
          <w:u w:val="none"/>
        </w:rPr>
        <w:t xml:space="preserve">. </w:t>
      </w:r>
    </w:p>
    <w:p w:rsidR="008F6467" w:rsidRPr="00CD1C56" w:rsidRDefault="00CD1C56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 xml:space="preserve"> </w:t>
      </w:r>
      <w:r w:rsidR="008F6467" w:rsidRPr="00CD1C56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Порядок проведения аукциона: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Участникам аукциона выдаются пронумерованные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 начинается с оглашения наименования предмета аукциона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основных характе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ристик земельных участков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начальной цены предмета аукциона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«шага аукциона»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аукциона)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«Шаг аукциона» не изменяется в течение всего аукциона.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После оглашения начальной цены и шага аукциона участникам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  предлагается заявить эту цену путем поднятия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Если после троекратного объявления начальной цены ни один из участников не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аукцион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 отношении 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признается несостоявшимся.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После заявления участниками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начальной цены аукционист предлагает участникам заявлять свои предложения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о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цене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продажи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земельного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участка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превышающей начальную цену. Предложения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заявляются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путем поднятия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Каждое последующее поднятие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означает поднятие цены на 1 «шаг аукциона».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Поднятие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означает безусловное и безотзывное согласие участника </w:t>
      </w:r>
      <w:r w:rsidR="008F7F66">
        <w:rPr>
          <w:rFonts w:ascii="Times New Roman" w:eastAsia="Times New Roman" w:hAnsi="Times New Roman" w:cs="Times New Roman"/>
          <w:sz w:val="24"/>
          <w:szCs w:val="27"/>
          <w:lang w:eastAsia="ru-RU"/>
        </w:rPr>
        <w:t>купить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выставленный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по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земельный участок по заявленной цене.   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Аукционист называет номер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указывает на участника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аукциона, который первый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объявляет предложенную цену.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 отсутствии предложений со стороны иных участников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аукционист повторяет эту цену 3 раза.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Если до третьего повторения заявленной цены ни один из участников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 не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не заявил последующую цену, аукцион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завершается.</w:t>
      </w:r>
    </w:p>
    <w:p w:rsidR="008F6467" w:rsidRPr="00622508" w:rsidRDefault="008F6467" w:rsidP="008F646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 xml:space="preserve">Победителем </w:t>
      </w:r>
      <w:r>
        <w:rPr>
          <w:rFonts w:ascii="Times New Roman" w:eastAsia="Times New Roman" w:hAnsi="Times New Roman" w:cs="Times New Roman"/>
          <w:sz w:val="24"/>
          <w:szCs w:val="27"/>
          <w:lang w:eastAsia="x-none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 xml:space="preserve">аукциона признается </w:t>
      </w:r>
      <w:r>
        <w:rPr>
          <w:rFonts w:ascii="Times New Roman" w:eastAsia="Times New Roman" w:hAnsi="Times New Roman" w:cs="Times New Roman"/>
          <w:sz w:val="24"/>
          <w:szCs w:val="27"/>
          <w:lang w:eastAsia="x-none"/>
        </w:rPr>
        <w:t xml:space="preserve">его </w:t>
      </w: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>участник</w:t>
      </w:r>
      <w:r>
        <w:rPr>
          <w:rFonts w:ascii="Times New Roman" w:eastAsia="Times New Roman" w:hAnsi="Times New Roman" w:cs="Times New Roman"/>
          <w:sz w:val="24"/>
          <w:szCs w:val="27"/>
          <w:lang w:eastAsia="x-none"/>
        </w:rPr>
        <w:t>,</w:t>
      </w: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7"/>
          <w:lang w:eastAsia="x-none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val="x-none" w:eastAsia="x-none"/>
        </w:rPr>
        <w:t xml:space="preserve"> которого и заявленная им цена были названы последними.</w:t>
      </w:r>
    </w:p>
    <w:sectPr w:rsidR="008F6467" w:rsidRPr="00622508" w:rsidSect="007A599E">
      <w:pgSz w:w="11906" w:h="16838"/>
      <w:pgMar w:top="567" w:right="707" w:bottom="568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5E" w:rsidRDefault="00C66F5E" w:rsidP="00D0371F">
      <w:pPr>
        <w:spacing w:after="0" w:line="240" w:lineRule="auto"/>
      </w:pPr>
      <w:r>
        <w:separator/>
      </w:r>
    </w:p>
  </w:endnote>
  <w:endnote w:type="continuationSeparator" w:id="0">
    <w:p w:rsidR="00C66F5E" w:rsidRDefault="00C66F5E" w:rsidP="00D0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5E" w:rsidRDefault="00C66F5E" w:rsidP="00D0371F">
      <w:pPr>
        <w:spacing w:after="0" w:line="240" w:lineRule="auto"/>
      </w:pPr>
      <w:r>
        <w:separator/>
      </w:r>
    </w:p>
  </w:footnote>
  <w:footnote w:type="continuationSeparator" w:id="0">
    <w:p w:rsidR="00C66F5E" w:rsidRDefault="00C66F5E" w:rsidP="00D0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490"/>
    <w:multiLevelType w:val="hybridMultilevel"/>
    <w:tmpl w:val="204428F4"/>
    <w:lvl w:ilvl="0" w:tplc="3B2EB2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10CC9"/>
    <w:multiLevelType w:val="hybridMultilevel"/>
    <w:tmpl w:val="C9D44AC6"/>
    <w:lvl w:ilvl="0" w:tplc="38521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E05059"/>
    <w:multiLevelType w:val="hybridMultilevel"/>
    <w:tmpl w:val="FDCE56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1CBD"/>
    <w:multiLevelType w:val="hybridMultilevel"/>
    <w:tmpl w:val="5FB053C4"/>
    <w:lvl w:ilvl="0" w:tplc="34A611A6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B066F8E"/>
    <w:multiLevelType w:val="hybridMultilevel"/>
    <w:tmpl w:val="CF687F8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4B2F165B"/>
    <w:multiLevelType w:val="hybridMultilevel"/>
    <w:tmpl w:val="A880A0EE"/>
    <w:lvl w:ilvl="0" w:tplc="9820AAE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AED5E72"/>
    <w:multiLevelType w:val="hybridMultilevel"/>
    <w:tmpl w:val="216ED51A"/>
    <w:lvl w:ilvl="0" w:tplc="CA40A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03"/>
    <w:rsid w:val="000023E3"/>
    <w:rsid w:val="0000506E"/>
    <w:rsid w:val="0001785C"/>
    <w:rsid w:val="000206D1"/>
    <w:rsid w:val="00024320"/>
    <w:rsid w:val="00035D31"/>
    <w:rsid w:val="000402C7"/>
    <w:rsid w:val="00051D13"/>
    <w:rsid w:val="00056EFA"/>
    <w:rsid w:val="00062FCD"/>
    <w:rsid w:val="00081D02"/>
    <w:rsid w:val="00090366"/>
    <w:rsid w:val="0009427A"/>
    <w:rsid w:val="000A4881"/>
    <w:rsid w:val="000B1D2E"/>
    <w:rsid w:val="000E2BE7"/>
    <w:rsid w:val="000E7A14"/>
    <w:rsid w:val="0010485D"/>
    <w:rsid w:val="001239AF"/>
    <w:rsid w:val="00131C3D"/>
    <w:rsid w:val="00135E98"/>
    <w:rsid w:val="00162059"/>
    <w:rsid w:val="0016403B"/>
    <w:rsid w:val="0016772C"/>
    <w:rsid w:val="00167E57"/>
    <w:rsid w:val="00183FF8"/>
    <w:rsid w:val="001856D3"/>
    <w:rsid w:val="00194703"/>
    <w:rsid w:val="001957D7"/>
    <w:rsid w:val="001A5AF3"/>
    <w:rsid w:val="001C0947"/>
    <w:rsid w:val="001E3E21"/>
    <w:rsid w:val="001F44A3"/>
    <w:rsid w:val="002042EB"/>
    <w:rsid w:val="002078EC"/>
    <w:rsid w:val="00214A33"/>
    <w:rsid w:val="00217697"/>
    <w:rsid w:val="0022389E"/>
    <w:rsid w:val="00227CF7"/>
    <w:rsid w:val="002301C0"/>
    <w:rsid w:val="00233768"/>
    <w:rsid w:val="00235023"/>
    <w:rsid w:val="00235619"/>
    <w:rsid w:val="00237ED8"/>
    <w:rsid w:val="0024044E"/>
    <w:rsid w:val="00244FB6"/>
    <w:rsid w:val="002523E8"/>
    <w:rsid w:val="00252691"/>
    <w:rsid w:val="00275CDA"/>
    <w:rsid w:val="00276238"/>
    <w:rsid w:val="00277669"/>
    <w:rsid w:val="00291CFC"/>
    <w:rsid w:val="002A0A15"/>
    <w:rsid w:val="002B1ADA"/>
    <w:rsid w:val="002B41C9"/>
    <w:rsid w:val="002B7122"/>
    <w:rsid w:val="002C01D9"/>
    <w:rsid w:val="002D26EF"/>
    <w:rsid w:val="002D2A05"/>
    <w:rsid w:val="002E0AB3"/>
    <w:rsid w:val="002E6BBC"/>
    <w:rsid w:val="0031667F"/>
    <w:rsid w:val="003307C2"/>
    <w:rsid w:val="0033161A"/>
    <w:rsid w:val="00334735"/>
    <w:rsid w:val="0034485A"/>
    <w:rsid w:val="0035261F"/>
    <w:rsid w:val="00361FDA"/>
    <w:rsid w:val="003656CB"/>
    <w:rsid w:val="003839AF"/>
    <w:rsid w:val="0039159B"/>
    <w:rsid w:val="003928B7"/>
    <w:rsid w:val="003946C7"/>
    <w:rsid w:val="003978D4"/>
    <w:rsid w:val="003A1867"/>
    <w:rsid w:val="003A1FDB"/>
    <w:rsid w:val="003B0B3A"/>
    <w:rsid w:val="003C3D27"/>
    <w:rsid w:val="003C5AE8"/>
    <w:rsid w:val="003D6AB6"/>
    <w:rsid w:val="003E1CE1"/>
    <w:rsid w:val="003E2055"/>
    <w:rsid w:val="003E3BE7"/>
    <w:rsid w:val="003E4E89"/>
    <w:rsid w:val="003E6623"/>
    <w:rsid w:val="003F20FD"/>
    <w:rsid w:val="003F454E"/>
    <w:rsid w:val="003F5F25"/>
    <w:rsid w:val="00403453"/>
    <w:rsid w:val="0041668D"/>
    <w:rsid w:val="00431E33"/>
    <w:rsid w:val="00434353"/>
    <w:rsid w:val="00435616"/>
    <w:rsid w:val="00436AAE"/>
    <w:rsid w:val="00442C85"/>
    <w:rsid w:val="004706BE"/>
    <w:rsid w:val="00472408"/>
    <w:rsid w:val="00480E5C"/>
    <w:rsid w:val="00484064"/>
    <w:rsid w:val="004963C0"/>
    <w:rsid w:val="00496B93"/>
    <w:rsid w:val="004A0F80"/>
    <w:rsid w:val="004B1ED4"/>
    <w:rsid w:val="004B37DA"/>
    <w:rsid w:val="004F5EBE"/>
    <w:rsid w:val="00516E90"/>
    <w:rsid w:val="00521CAB"/>
    <w:rsid w:val="00522B03"/>
    <w:rsid w:val="0054555C"/>
    <w:rsid w:val="005534FA"/>
    <w:rsid w:val="00553780"/>
    <w:rsid w:val="00554A1F"/>
    <w:rsid w:val="005735C6"/>
    <w:rsid w:val="00573D29"/>
    <w:rsid w:val="00574091"/>
    <w:rsid w:val="0058564F"/>
    <w:rsid w:val="0059798E"/>
    <w:rsid w:val="005A3BC1"/>
    <w:rsid w:val="005B0D64"/>
    <w:rsid w:val="005B387A"/>
    <w:rsid w:val="005C182F"/>
    <w:rsid w:val="005C59E1"/>
    <w:rsid w:val="005E0F80"/>
    <w:rsid w:val="005E5D00"/>
    <w:rsid w:val="005F4D6C"/>
    <w:rsid w:val="00600717"/>
    <w:rsid w:val="00607657"/>
    <w:rsid w:val="00611FFC"/>
    <w:rsid w:val="006134A0"/>
    <w:rsid w:val="00615245"/>
    <w:rsid w:val="00622508"/>
    <w:rsid w:val="006328A4"/>
    <w:rsid w:val="00641541"/>
    <w:rsid w:val="00646B83"/>
    <w:rsid w:val="00650B9E"/>
    <w:rsid w:val="006519EA"/>
    <w:rsid w:val="0065788F"/>
    <w:rsid w:val="00676791"/>
    <w:rsid w:val="00684564"/>
    <w:rsid w:val="00687160"/>
    <w:rsid w:val="00695D9E"/>
    <w:rsid w:val="006D1318"/>
    <w:rsid w:val="006E1C57"/>
    <w:rsid w:val="006E60CE"/>
    <w:rsid w:val="006F78AA"/>
    <w:rsid w:val="00734665"/>
    <w:rsid w:val="00735AF2"/>
    <w:rsid w:val="00760178"/>
    <w:rsid w:val="00765639"/>
    <w:rsid w:val="00767FF6"/>
    <w:rsid w:val="00792E70"/>
    <w:rsid w:val="00793B4A"/>
    <w:rsid w:val="007966F5"/>
    <w:rsid w:val="007A599E"/>
    <w:rsid w:val="007A7582"/>
    <w:rsid w:val="007B1B67"/>
    <w:rsid w:val="007E511C"/>
    <w:rsid w:val="008039BC"/>
    <w:rsid w:val="008063A3"/>
    <w:rsid w:val="008228B9"/>
    <w:rsid w:val="00826680"/>
    <w:rsid w:val="008269D1"/>
    <w:rsid w:val="00836A1C"/>
    <w:rsid w:val="008445C1"/>
    <w:rsid w:val="00852E2F"/>
    <w:rsid w:val="008574F5"/>
    <w:rsid w:val="00866D7F"/>
    <w:rsid w:val="00866EBD"/>
    <w:rsid w:val="008720F9"/>
    <w:rsid w:val="00881145"/>
    <w:rsid w:val="00884DED"/>
    <w:rsid w:val="008A5EC8"/>
    <w:rsid w:val="008B10F1"/>
    <w:rsid w:val="008C3B67"/>
    <w:rsid w:val="008E11E6"/>
    <w:rsid w:val="008E6665"/>
    <w:rsid w:val="008E7456"/>
    <w:rsid w:val="008F6467"/>
    <w:rsid w:val="008F7F66"/>
    <w:rsid w:val="00905FC6"/>
    <w:rsid w:val="00906C77"/>
    <w:rsid w:val="00910678"/>
    <w:rsid w:val="009167CF"/>
    <w:rsid w:val="00916E4B"/>
    <w:rsid w:val="009254F2"/>
    <w:rsid w:val="00937CC3"/>
    <w:rsid w:val="00960E12"/>
    <w:rsid w:val="009725CB"/>
    <w:rsid w:val="00993E6A"/>
    <w:rsid w:val="009A053E"/>
    <w:rsid w:val="009A1BC9"/>
    <w:rsid w:val="009B3581"/>
    <w:rsid w:val="009B4AE5"/>
    <w:rsid w:val="009C046C"/>
    <w:rsid w:val="009D0044"/>
    <w:rsid w:val="009D5496"/>
    <w:rsid w:val="009D6C5C"/>
    <w:rsid w:val="009F4FB5"/>
    <w:rsid w:val="009F5724"/>
    <w:rsid w:val="009F5D14"/>
    <w:rsid w:val="00A01E2B"/>
    <w:rsid w:val="00A05DA4"/>
    <w:rsid w:val="00A05FEB"/>
    <w:rsid w:val="00A15858"/>
    <w:rsid w:val="00A50FCE"/>
    <w:rsid w:val="00A551EE"/>
    <w:rsid w:val="00A56CFA"/>
    <w:rsid w:val="00A613CB"/>
    <w:rsid w:val="00A6682A"/>
    <w:rsid w:val="00A840E7"/>
    <w:rsid w:val="00A85B38"/>
    <w:rsid w:val="00A92964"/>
    <w:rsid w:val="00A92FC9"/>
    <w:rsid w:val="00A94AE5"/>
    <w:rsid w:val="00A94ED2"/>
    <w:rsid w:val="00AA0851"/>
    <w:rsid w:val="00AA10B3"/>
    <w:rsid w:val="00AA286B"/>
    <w:rsid w:val="00AA7C59"/>
    <w:rsid w:val="00AB1469"/>
    <w:rsid w:val="00AD5409"/>
    <w:rsid w:val="00AE41CA"/>
    <w:rsid w:val="00AE6773"/>
    <w:rsid w:val="00AF1BBB"/>
    <w:rsid w:val="00AF3F21"/>
    <w:rsid w:val="00B069C5"/>
    <w:rsid w:val="00B2240C"/>
    <w:rsid w:val="00B31582"/>
    <w:rsid w:val="00B31BB2"/>
    <w:rsid w:val="00B3592C"/>
    <w:rsid w:val="00B508C7"/>
    <w:rsid w:val="00B53F93"/>
    <w:rsid w:val="00B7462C"/>
    <w:rsid w:val="00B746DD"/>
    <w:rsid w:val="00B82A4C"/>
    <w:rsid w:val="00B84573"/>
    <w:rsid w:val="00B8640E"/>
    <w:rsid w:val="00B8666B"/>
    <w:rsid w:val="00B86B30"/>
    <w:rsid w:val="00B92C01"/>
    <w:rsid w:val="00BA0AAC"/>
    <w:rsid w:val="00BA53B0"/>
    <w:rsid w:val="00BD08A5"/>
    <w:rsid w:val="00BD43CE"/>
    <w:rsid w:val="00BF0B14"/>
    <w:rsid w:val="00BF3147"/>
    <w:rsid w:val="00BF3897"/>
    <w:rsid w:val="00BF54E2"/>
    <w:rsid w:val="00BF6BE5"/>
    <w:rsid w:val="00BF77FE"/>
    <w:rsid w:val="00C1472C"/>
    <w:rsid w:val="00C17D92"/>
    <w:rsid w:val="00C20C74"/>
    <w:rsid w:val="00C20D81"/>
    <w:rsid w:val="00C36927"/>
    <w:rsid w:val="00C408A8"/>
    <w:rsid w:val="00C42149"/>
    <w:rsid w:val="00C4610B"/>
    <w:rsid w:val="00C47739"/>
    <w:rsid w:val="00C5069E"/>
    <w:rsid w:val="00C53E3E"/>
    <w:rsid w:val="00C57B3D"/>
    <w:rsid w:val="00C66C13"/>
    <w:rsid w:val="00C66F5E"/>
    <w:rsid w:val="00C75A3A"/>
    <w:rsid w:val="00C75FAA"/>
    <w:rsid w:val="00C86643"/>
    <w:rsid w:val="00C97108"/>
    <w:rsid w:val="00CA09A3"/>
    <w:rsid w:val="00CB0E26"/>
    <w:rsid w:val="00CB257F"/>
    <w:rsid w:val="00CB3677"/>
    <w:rsid w:val="00CB4715"/>
    <w:rsid w:val="00CC4329"/>
    <w:rsid w:val="00CD1C56"/>
    <w:rsid w:val="00CD460A"/>
    <w:rsid w:val="00CE45C0"/>
    <w:rsid w:val="00CE643E"/>
    <w:rsid w:val="00CE7E04"/>
    <w:rsid w:val="00CF0E51"/>
    <w:rsid w:val="00D0371F"/>
    <w:rsid w:val="00D04314"/>
    <w:rsid w:val="00D338DF"/>
    <w:rsid w:val="00D4078D"/>
    <w:rsid w:val="00D4094A"/>
    <w:rsid w:val="00D42907"/>
    <w:rsid w:val="00D515FB"/>
    <w:rsid w:val="00D548EC"/>
    <w:rsid w:val="00D571F1"/>
    <w:rsid w:val="00D61FB2"/>
    <w:rsid w:val="00D70B9E"/>
    <w:rsid w:val="00D8662C"/>
    <w:rsid w:val="00DA55C6"/>
    <w:rsid w:val="00DB12C2"/>
    <w:rsid w:val="00DB3093"/>
    <w:rsid w:val="00DD30BF"/>
    <w:rsid w:val="00DD4752"/>
    <w:rsid w:val="00DE5359"/>
    <w:rsid w:val="00E03788"/>
    <w:rsid w:val="00E038BB"/>
    <w:rsid w:val="00E0660D"/>
    <w:rsid w:val="00E12DF4"/>
    <w:rsid w:val="00E20C5C"/>
    <w:rsid w:val="00E25BC8"/>
    <w:rsid w:val="00E33C08"/>
    <w:rsid w:val="00E45D77"/>
    <w:rsid w:val="00E5145D"/>
    <w:rsid w:val="00E54C1F"/>
    <w:rsid w:val="00E70184"/>
    <w:rsid w:val="00E73B06"/>
    <w:rsid w:val="00E73C79"/>
    <w:rsid w:val="00E7735D"/>
    <w:rsid w:val="00E802BE"/>
    <w:rsid w:val="00E9283D"/>
    <w:rsid w:val="00EA7F40"/>
    <w:rsid w:val="00EC2677"/>
    <w:rsid w:val="00EE193B"/>
    <w:rsid w:val="00EF6542"/>
    <w:rsid w:val="00EF6C5F"/>
    <w:rsid w:val="00F03F7F"/>
    <w:rsid w:val="00F079ED"/>
    <w:rsid w:val="00F11DA4"/>
    <w:rsid w:val="00F124A7"/>
    <w:rsid w:val="00F13C92"/>
    <w:rsid w:val="00F16CB2"/>
    <w:rsid w:val="00F3017B"/>
    <w:rsid w:val="00F369E4"/>
    <w:rsid w:val="00F62A36"/>
    <w:rsid w:val="00F65C16"/>
    <w:rsid w:val="00F72874"/>
    <w:rsid w:val="00F732CE"/>
    <w:rsid w:val="00F81600"/>
    <w:rsid w:val="00F8398B"/>
    <w:rsid w:val="00FA1D7D"/>
    <w:rsid w:val="00FA2FF0"/>
    <w:rsid w:val="00FB4111"/>
    <w:rsid w:val="00FB5B1F"/>
    <w:rsid w:val="00FC4F64"/>
    <w:rsid w:val="00FD3848"/>
    <w:rsid w:val="00FD4808"/>
    <w:rsid w:val="00FE3EE8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5D00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5E5D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5D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65"/>
    <w:pPr>
      <w:ind w:left="720"/>
      <w:contextualSpacing/>
    </w:pPr>
  </w:style>
  <w:style w:type="character" w:customStyle="1" w:styleId="serp-urlitem">
    <w:name w:val="serp-url__item"/>
    <w:basedOn w:val="a0"/>
    <w:rsid w:val="00090366"/>
  </w:style>
  <w:style w:type="character" w:styleId="a4">
    <w:name w:val="Hyperlink"/>
    <w:basedOn w:val="a0"/>
    <w:uiPriority w:val="99"/>
    <w:unhideWhenUsed/>
    <w:rsid w:val="000903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0371F"/>
  </w:style>
  <w:style w:type="paragraph" w:styleId="a8">
    <w:name w:val="footer"/>
    <w:basedOn w:val="a"/>
    <w:link w:val="a9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0371F"/>
  </w:style>
  <w:style w:type="paragraph" w:styleId="aa">
    <w:name w:val="Balloon Text"/>
    <w:basedOn w:val="a"/>
    <w:link w:val="ab"/>
    <w:unhideWhenUsed/>
    <w:rsid w:val="006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007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063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063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nhideWhenUsed/>
    <w:rsid w:val="008063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63A3"/>
  </w:style>
  <w:style w:type="paragraph" w:customStyle="1" w:styleId="ConsNormal">
    <w:name w:val="ConsNormal"/>
    <w:rsid w:val="00C46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10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5E5D00"/>
    <w:pPr>
      <w:spacing w:after="120"/>
    </w:pPr>
  </w:style>
  <w:style w:type="character" w:customStyle="1" w:styleId="af">
    <w:name w:val="Основной текст Знак"/>
    <w:basedOn w:val="a0"/>
    <w:link w:val="ae"/>
    <w:rsid w:val="005E5D00"/>
  </w:style>
  <w:style w:type="character" w:customStyle="1" w:styleId="10">
    <w:name w:val="Заголовок 1 Знак"/>
    <w:basedOn w:val="a0"/>
    <w:link w:val="1"/>
    <w:rsid w:val="005E5D00"/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5D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5D0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5D00"/>
  </w:style>
  <w:style w:type="paragraph" w:styleId="23">
    <w:name w:val="Body Text 2"/>
    <w:basedOn w:val="a"/>
    <w:link w:val="24"/>
    <w:rsid w:val="005E5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rsid w:val="005E5D00"/>
    <w:rPr>
      <w:rFonts w:ascii="Courier New" w:eastAsia="Times New Roman" w:hAnsi="Courier New" w:cs="Courier New"/>
      <w:color w:val="000000"/>
      <w:lang w:eastAsia="ru-RU"/>
    </w:rPr>
  </w:style>
  <w:style w:type="character" w:styleId="af0">
    <w:name w:val="page number"/>
    <w:basedOn w:val="a0"/>
    <w:rsid w:val="005E5D00"/>
  </w:style>
  <w:style w:type="table" w:styleId="af1">
    <w:name w:val="Table Grid"/>
    <w:basedOn w:val="a1"/>
    <w:rsid w:val="005E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5E5D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5E5D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5D00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5E5D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5D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65"/>
    <w:pPr>
      <w:ind w:left="720"/>
      <w:contextualSpacing/>
    </w:pPr>
  </w:style>
  <w:style w:type="character" w:customStyle="1" w:styleId="serp-urlitem">
    <w:name w:val="serp-url__item"/>
    <w:basedOn w:val="a0"/>
    <w:rsid w:val="00090366"/>
  </w:style>
  <w:style w:type="character" w:styleId="a4">
    <w:name w:val="Hyperlink"/>
    <w:basedOn w:val="a0"/>
    <w:uiPriority w:val="99"/>
    <w:unhideWhenUsed/>
    <w:rsid w:val="000903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0371F"/>
  </w:style>
  <w:style w:type="paragraph" w:styleId="a8">
    <w:name w:val="footer"/>
    <w:basedOn w:val="a"/>
    <w:link w:val="a9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0371F"/>
  </w:style>
  <w:style w:type="paragraph" w:styleId="aa">
    <w:name w:val="Balloon Text"/>
    <w:basedOn w:val="a"/>
    <w:link w:val="ab"/>
    <w:unhideWhenUsed/>
    <w:rsid w:val="006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007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063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063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nhideWhenUsed/>
    <w:rsid w:val="008063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63A3"/>
  </w:style>
  <w:style w:type="paragraph" w:customStyle="1" w:styleId="ConsNormal">
    <w:name w:val="ConsNormal"/>
    <w:rsid w:val="00C46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10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5E5D00"/>
    <w:pPr>
      <w:spacing w:after="120"/>
    </w:pPr>
  </w:style>
  <w:style w:type="character" w:customStyle="1" w:styleId="af">
    <w:name w:val="Основной текст Знак"/>
    <w:basedOn w:val="a0"/>
    <w:link w:val="ae"/>
    <w:rsid w:val="005E5D00"/>
  </w:style>
  <w:style w:type="character" w:customStyle="1" w:styleId="10">
    <w:name w:val="Заголовок 1 Знак"/>
    <w:basedOn w:val="a0"/>
    <w:link w:val="1"/>
    <w:rsid w:val="005E5D00"/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5D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5D0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5D00"/>
  </w:style>
  <w:style w:type="paragraph" w:styleId="23">
    <w:name w:val="Body Text 2"/>
    <w:basedOn w:val="a"/>
    <w:link w:val="24"/>
    <w:rsid w:val="005E5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rsid w:val="005E5D00"/>
    <w:rPr>
      <w:rFonts w:ascii="Courier New" w:eastAsia="Times New Roman" w:hAnsi="Courier New" w:cs="Courier New"/>
      <w:color w:val="000000"/>
      <w:lang w:eastAsia="ru-RU"/>
    </w:rPr>
  </w:style>
  <w:style w:type="character" w:styleId="af0">
    <w:name w:val="page number"/>
    <w:basedOn w:val="a0"/>
    <w:rsid w:val="005E5D00"/>
  </w:style>
  <w:style w:type="table" w:styleId="af1">
    <w:name w:val="Table Grid"/>
    <w:basedOn w:val="a1"/>
    <w:rsid w:val="005E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5E5D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5E5D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garshino.webnod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-vasilevka.ru" TargetMode="External"/><Relationship Id="rId17" Type="http://schemas.openxmlformats.org/officeDocument/2006/relationships/hyperlink" Target="http://mo217.aiw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50;&#1072;&#1085;&#1076;&#1072;&#1091;&#1088;&#1086;&#1074;&#1089;&#1082;&#1080;&#1081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dreevka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fimovskoe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cms.admgrachevka.webnod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69DD-5DF9-4AE7-8931-19B8E03F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6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KUMI_BUX</dc:creator>
  <cp:keywords/>
  <dc:description/>
  <cp:lastModifiedBy>KUMI_BUX</cp:lastModifiedBy>
  <cp:revision>44</cp:revision>
  <cp:lastPrinted>2017-07-12T09:17:00Z</cp:lastPrinted>
  <dcterms:created xsi:type="dcterms:W3CDTF">2017-03-14T05:01:00Z</dcterms:created>
  <dcterms:modified xsi:type="dcterms:W3CDTF">2017-07-13T04:46:00Z</dcterms:modified>
</cp:coreProperties>
</file>